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708F" w14:textId="77777777" w:rsidR="00E61B40" w:rsidRDefault="00E61B40" w:rsidP="00522ECB">
      <w:pPr>
        <w:pStyle w:val="ListParagraph"/>
      </w:pPr>
    </w:p>
    <w:p w14:paraId="61A3D372" w14:textId="100CB124" w:rsidR="00E61B40" w:rsidRDefault="0064013D">
      <w:pPr>
        <w:pStyle w:val="BodyText"/>
        <w:spacing w:before="57"/>
        <w:ind w:left="118"/>
      </w:pPr>
      <w:r>
        <w:rPr>
          <w:color w:val="1D1D1B"/>
        </w:rPr>
        <w:t>Στοιχεία Επιχείρησης:</w:t>
      </w:r>
    </w:p>
    <w:p w14:paraId="64F3B0C7" w14:textId="77777777" w:rsidR="00E61B40" w:rsidRDefault="00E61B40">
      <w:pPr>
        <w:pStyle w:val="BodyText"/>
        <w:spacing w:before="9"/>
        <w:rPr>
          <w:sz w:val="18"/>
        </w:rPr>
      </w:pPr>
    </w:p>
    <w:tbl>
      <w:tblPr>
        <w:tblW w:w="0" w:type="auto"/>
        <w:tblInd w:w="147" w:type="dxa"/>
        <w:tblBorders>
          <w:top w:val="single" w:sz="2" w:space="0" w:color="333399"/>
          <w:left w:val="single" w:sz="2" w:space="0" w:color="333399"/>
          <w:bottom w:val="single" w:sz="2" w:space="0" w:color="333399"/>
          <w:right w:val="single" w:sz="2" w:space="0" w:color="333399"/>
          <w:insideH w:val="single" w:sz="2" w:space="0" w:color="333399"/>
          <w:insideV w:val="single" w:sz="2" w:space="0" w:color="3333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1881"/>
        <w:gridCol w:w="4828"/>
      </w:tblGrid>
      <w:tr w:rsidR="00E61B40" w14:paraId="0F6BDABA" w14:textId="77777777">
        <w:trPr>
          <w:trHeight w:val="631"/>
        </w:trPr>
        <w:tc>
          <w:tcPr>
            <w:tcW w:w="3510" w:type="dxa"/>
            <w:tcBorders>
              <w:left w:val="nil"/>
              <w:right w:val="single" w:sz="2" w:space="0" w:color="1D1D1B"/>
            </w:tcBorders>
          </w:tcPr>
          <w:p w14:paraId="73D19F80" w14:textId="77777777" w:rsidR="00E61B40" w:rsidRDefault="0064013D">
            <w:pPr>
              <w:pStyle w:val="TableParagraph"/>
              <w:spacing w:before="36" w:line="232" w:lineRule="auto"/>
              <w:ind w:left="96" w:right="1491"/>
            </w:pPr>
            <w:r>
              <w:rPr>
                <w:color w:val="1D1D1B"/>
              </w:rPr>
              <w:t>Επωνυμία Διακριτικός Τίτλος</w:t>
            </w:r>
          </w:p>
        </w:tc>
        <w:tc>
          <w:tcPr>
            <w:tcW w:w="6709" w:type="dxa"/>
            <w:gridSpan w:val="2"/>
            <w:tcBorders>
              <w:left w:val="single" w:sz="2" w:space="0" w:color="1D1D1B"/>
              <w:right w:val="nil"/>
            </w:tcBorders>
          </w:tcPr>
          <w:p w14:paraId="4BE0F034" w14:textId="77777777" w:rsidR="00E61B40" w:rsidRDefault="00E61B40">
            <w:pPr>
              <w:pStyle w:val="TableParagraph"/>
              <w:rPr>
                <w:rFonts w:ascii="Times New Roman"/>
              </w:rPr>
            </w:pPr>
          </w:p>
        </w:tc>
      </w:tr>
      <w:tr w:rsidR="00E61B40" w14:paraId="291785E3" w14:textId="77777777">
        <w:trPr>
          <w:trHeight w:val="695"/>
        </w:trPr>
        <w:tc>
          <w:tcPr>
            <w:tcW w:w="3510" w:type="dxa"/>
            <w:tcBorders>
              <w:left w:val="nil"/>
              <w:right w:val="single" w:sz="2" w:space="0" w:color="1D1D1B"/>
            </w:tcBorders>
          </w:tcPr>
          <w:p w14:paraId="37B2D143" w14:textId="77777777" w:rsidR="00E61B40" w:rsidRDefault="0064013D">
            <w:pPr>
              <w:pStyle w:val="TableParagraph"/>
              <w:spacing w:line="268" w:lineRule="exact"/>
              <w:ind w:left="96"/>
            </w:pPr>
            <w:r>
              <w:t>Είδος Επιχείρησης (Νομική Μορφή)</w:t>
            </w:r>
          </w:p>
          <w:p w14:paraId="6212B9F3" w14:textId="77777777" w:rsidR="00E61B40" w:rsidRDefault="0064013D">
            <w:pPr>
              <w:pStyle w:val="TableParagraph"/>
              <w:spacing w:before="166" w:line="242" w:lineRule="exact"/>
              <w:ind w:left="96"/>
            </w:pPr>
            <w:r>
              <w:t>Δραστηριότητα</w:t>
            </w:r>
          </w:p>
        </w:tc>
        <w:tc>
          <w:tcPr>
            <w:tcW w:w="6709" w:type="dxa"/>
            <w:gridSpan w:val="2"/>
            <w:tcBorders>
              <w:left w:val="single" w:sz="2" w:space="0" w:color="1D1D1B"/>
              <w:right w:val="nil"/>
            </w:tcBorders>
          </w:tcPr>
          <w:p w14:paraId="03748B7A" w14:textId="77777777" w:rsidR="00E61B40" w:rsidRDefault="00E61B40">
            <w:pPr>
              <w:pStyle w:val="TableParagraph"/>
              <w:rPr>
                <w:rFonts w:ascii="Times New Roman"/>
              </w:rPr>
            </w:pPr>
          </w:p>
        </w:tc>
      </w:tr>
      <w:tr w:rsidR="00E61B40" w14:paraId="536425DB" w14:textId="77777777">
        <w:trPr>
          <w:trHeight w:val="319"/>
        </w:trPr>
        <w:tc>
          <w:tcPr>
            <w:tcW w:w="3510" w:type="dxa"/>
            <w:vMerge w:val="restart"/>
            <w:tcBorders>
              <w:left w:val="nil"/>
              <w:right w:val="single" w:sz="2" w:space="0" w:color="1D1D1B"/>
            </w:tcBorders>
          </w:tcPr>
          <w:p w14:paraId="067822A5" w14:textId="77777777" w:rsidR="00E61B40" w:rsidRDefault="00E61B40">
            <w:pPr>
              <w:pStyle w:val="TableParagraph"/>
            </w:pPr>
          </w:p>
          <w:p w14:paraId="49D5CADD" w14:textId="77777777" w:rsidR="00E61B40" w:rsidRDefault="0064013D">
            <w:pPr>
              <w:pStyle w:val="TableParagraph"/>
              <w:spacing w:before="175"/>
              <w:ind w:left="96"/>
            </w:pPr>
            <w:r>
              <w:rPr>
                <w:color w:val="1D1D1B"/>
              </w:rPr>
              <w:t>Στοιχεία Επιχείρησης</w:t>
            </w:r>
          </w:p>
        </w:tc>
        <w:tc>
          <w:tcPr>
            <w:tcW w:w="6709" w:type="dxa"/>
            <w:gridSpan w:val="2"/>
            <w:tcBorders>
              <w:left w:val="single" w:sz="2" w:space="0" w:color="1D1D1B"/>
              <w:right w:val="nil"/>
            </w:tcBorders>
          </w:tcPr>
          <w:p w14:paraId="29D45F98" w14:textId="77777777" w:rsidR="00E61B40" w:rsidRDefault="0064013D">
            <w:pPr>
              <w:pStyle w:val="TableParagraph"/>
              <w:spacing w:before="30"/>
              <w:ind w:left="81"/>
            </w:pPr>
            <w:r>
              <w:rPr>
                <w:color w:val="1D1D1B"/>
              </w:rPr>
              <w:t>Πόλη:</w:t>
            </w:r>
          </w:p>
        </w:tc>
      </w:tr>
      <w:tr w:rsidR="00E61B40" w14:paraId="100BF8CE" w14:textId="77777777">
        <w:trPr>
          <w:trHeight w:val="319"/>
        </w:trPr>
        <w:tc>
          <w:tcPr>
            <w:tcW w:w="3510" w:type="dxa"/>
            <w:vMerge/>
            <w:tcBorders>
              <w:top w:val="nil"/>
              <w:left w:val="nil"/>
              <w:right w:val="single" w:sz="2" w:space="0" w:color="1D1D1B"/>
            </w:tcBorders>
          </w:tcPr>
          <w:p w14:paraId="440D2204" w14:textId="77777777" w:rsidR="00E61B40" w:rsidRDefault="00E61B40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left w:val="single" w:sz="2" w:space="0" w:color="1D1D1B"/>
              <w:right w:val="nil"/>
            </w:tcBorders>
          </w:tcPr>
          <w:p w14:paraId="46DEDD07" w14:textId="77777777" w:rsidR="00E61B40" w:rsidRDefault="0064013D">
            <w:pPr>
              <w:pStyle w:val="TableParagraph"/>
              <w:spacing w:before="26"/>
              <w:ind w:left="83"/>
            </w:pPr>
            <w:r>
              <w:rPr>
                <w:color w:val="1D1D1B"/>
              </w:rPr>
              <w:t>Οδός:</w:t>
            </w:r>
          </w:p>
        </w:tc>
        <w:tc>
          <w:tcPr>
            <w:tcW w:w="4828" w:type="dxa"/>
            <w:tcBorders>
              <w:left w:val="nil"/>
              <w:right w:val="nil"/>
            </w:tcBorders>
          </w:tcPr>
          <w:p w14:paraId="6ED22CC2" w14:textId="77777777" w:rsidR="00E61B40" w:rsidRDefault="0064013D">
            <w:pPr>
              <w:pStyle w:val="TableParagraph"/>
              <w:tabs>
                <w:tab w:val="left" w:pos="3118"/>
              </w:tabs>
              <w:spacing w:before="31"/>
              <w:ind w:left="1313"/>
            </w:pPr>
            <w:r>
              <w:rPr>
                <w:color w:val="1D1D1B"/>
                <w:spacing w:val="-3"/>
              </w:rPr>
              <w:t>Αριθ.:</w:t>
            </w:r>
            <w:r>
              <w:rPr>
                <w:color w:val="1D1D1B"/>
                <w:spacing w:val="-3"/>
              </w:rPr>
              <w:tab/>
              <w:t>Τ.Κ.:</w:t>
            </w:r>
          </w:p>
        </w:tc>
      </w:tr>
      <w:tr w:rsidR="00E61B40" w14:paraId="04AAF536" w14:textId="77777777">
        <w:trPr>
          <w:trHeight w:val="318"/>
        </w:trPr>
        <w:tc>
          <w:tcPr>
            <w:tcW w:w="3510" w:type="dxa"/>
            <w:vMerge/>
            <w:tcBorders>
              <w:top w:val="nil"/>
              <w:left w:val="nil"/>
              <w:right w:val="single" w:sz="2" w:space="0" w:color="1D1D1B"/>
            </w:tcBorders>
          </w:tcPr>
          <w:p w14:paraId="3654A0B9" w14:textId="77777777" w:rsidR="00E61B40" w:rsidRDefault="00E61B40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left w:val="single" w:sz="2" w:space="0" w:color="1D1D1B"/>
              <w:right w:val="nil"/>
            </w:tcBorders>
          </w:tcPr>
          <w:p w14:paraId="67A6A149" w14:textId="77777777" w:rsidR="00E61B40" w:rsidRDefault="0064013D">
            <w:pPr>
              <w:pStyle w:val="TableParagraph"/>
              <w:spacing w:before="30"/>
              <w:ind w:left="81"/>
            </w:pPr>
            <w:proofErr w:type="spellStart"/>
            <w:r>
              <w:rPr>
                <w:color w:val="1D1D1B"/>
              </w:rPr>
              <w:t>Τηλ</w:t>
            </w:r>
            <w:proofErr w:type="spellEnd"/>
            <w:r>
              <w:rPr>
                <w:color w:val="1D1D1B"/>
              </w:rPr>
              <w:t>.:</w:t>
            </w:r>
          </w:p>
        </w:tc>
        <w:tc>
          <w:tcPr>
            <w:tcW w:w="4828" w:type="dxa"/>
            <w:tcBorders>
              <w:left w:val="nil"/>
              <w:right w:val="nil"/>
            </w:tcBorders>
          </w:tcPr>
          <w:p w14:paraId="7E8663AE" w14:textId="77777777" w:rsidR="00E61B40" w:rsidRDefault="0064013D">
            <w:pPr>
              <w:pStyle w:val="TableParagraph"/>
              <w:spacing w:before="30"/>
              <w:ind w:left="1313"/>
            </w:pPr>
            <w:r>
              <w:rPr>
                <w:color w:val="1D1D1B"/>
              </w:rPr>
              <w:t>E-</w:t>
            </w:r>
            <w:proofErr w:type="spellStart"/>
            <w:r>
              <w:rPr>
                <w:color w:val="1D1D1B"/>
              </w:rPr>
              <w:t>mail</w:t>
            </w:r>
            <w:proofErr w:type="spellEnd"/>
            <w:r>
              <w:rPr>
                <w:color w:val="1D1D1B"/>
              </w:rPr>
              <w:t>:</w:t>
            </w:r>
          </w:p>
        </w:tc>
      </w:tr>
      <w:tr w:rsidR="00E61B40" w14:paraId="5F9A5FCF" w14:textId="77777777">
        <w:trPr>
          <w:trHeight w:val="319"/>
        </w:trPr>
        <w:tc>
          <w:tcPr>
            <w:tcW w:w="3510" w:type="dxa"/>
            <w:vMerge/>
            <w:tcBorders>
              <w:top w:val="nil"/>
              <w:left w:val="nil"/>
              <w:right w:val="single" w:sz="2" w:space="0" w:color="1D1D1B"/>
            </w:tcBorders>
          </w:tcPr>
          <w:p w14:paraId="2D8DDAC8" w14:textId="77777777" w:rsidR="00E61B40" w:rsidRDefault="00E61B40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left w:val="single" w:sz="2" w:space="0" w:color="1D1D1B"/>
              <w:right w:val="nil"/>
            </w:tcBorders>
          </w:tcPr>
          <w:p w14:paraId="360EED0B" w14:textId="77777777" w:rsidR="00E61B40" w:rsidRDefault="0064013D">
            <w:pPr>
              <w:pStyle w:val="TableParagraph"/>
              <w:spacing w:before="30"/>
              <w:ind w:left="81"/>
            </w:pPr>
            <w:r>
              <w:rPr>
                <w:color w:val="1D1D1B"/>
              </w:rPr>
              <w:t>Α.Φ.Μ.:</w:t>
            </w:r>
          </w:p>
        </w:tc>
        <w:tc>
          <w:tcPr>
            <w:tcW w:w="4828" w:type="dxa"/>
            <w:tcBorders>
              <w:left w:val="nil"/>
              <w:right w:val="nil"/>
            </w:tcBorders>
          </w:tcPr>
          <w:p w14:paraId="75A89649" w14:textId="77777777" w:rsidR="00E61B40" w:rsidRDefault="0064013D">
            <w:pPr>
              <w:pStyle w:val="TableParagraph"/>
              <w:spacing w:before="25"/>
              <w:ind w:left="1313"/>
            </w:pPr>
            <w:r>
              <w:t>Αριθ. ΓΕΜΗ:</w:t>
            </w:r>
          </w:p>
        </w:tc>
      </w:tr>
      <w:tr w:rsidR="00E61B40" w14:paraId="7E874CDB" w14:textId="77777777">
        <w:trPr>
          <w:trHeight w:val="319"/>
        </w:trPr>
        <w:tc>
          <w:tcPr>
            <w:tcW w:w="3510" w:type="dxa"/>
            <w:vMerge w:val="restart"/>
            <w:tcBorders>
              <w:left w:val="nil"/>
              <w:right w:val="single" w:sz="2" w:space="0" w:color="1D1D1B"/>
            </w:tcBorders>
          </w:tcPr>
          <w:p w14:paraId="405A7A9D" w14:textId="77777777" w:rsidR="00E61B40" w:rsidRDefault="00E61B40">
            <w:pPr>
              <w:pStyle w:val="TableParagraph"/>
            </w:pPr>
          </w:p>
          <w:p w14:paraId="6A1EC0E2" w14:textId="77777777" w:rsidR="00E61B40" w:rsidRDefault="00E61B40">
            <w:pPr>
              <w:pStyle w:val="TableParagraph"/>
            </w:pPr>
          </w:p>
          <w:p w14:paraId="38DA94DD" w14:textId="77777777" w:rsidR="00E61B40" w:rsidRDefault="00E61B40">
            <w:pPr>
              <w:pStyle w:val="TableParagraph"/>
            </w:pPr>
          </w:p>
          <w:p w14:paraId="348DB84E" w14:textId="77777777" w:rsidR="00E61B40" w:rsidRDefault="00E61B40">
            <w:pPr>
              <w:pStyle w:val="TableParagraph"/>
            </w:pPr>
          </w:p>
          <w:p w14:paraId="3BE44FE5" w14:textId="77777777" w:rsidR="00E61B40" w:rsidRDefault="00E61B40">
            <w:pPr>
              <w:pStyle w:val="TableParagraph"/>
            </w:pPr>
          </w:p>
          <w:p w14:paraId="40D9C993" w14:textId="77777777" w:rsidR="00E61B40" w:rsidRDefault="00E61B40">
            <w:pPr>
              <w:pStyle w:val="TableParagraph"/>
            </w:pPr>
          </w:p>
          <w:p w14:paraId="7E16EDE1" w14:textId="77777777" w:rsidR="00E61B40" w:rsidRDefault="00E61B40">
            <w:pPr>
              <w:pStyle w:val="TableParagraph"/>
            </w:pPr>
          </w:p>
          <w:p w14:paraId="50B0DD01" w14:textId="77777777" w:rsidR="00E61B40" w:rsidRDefault="0064013D">
            <w:pPr>
              <w:pStyle w:val="TableParagraph"/>
              <w:spacing w:before="158" w:line="232" w:lineRule="auto"/>
              <w:ind w:left="96" w:right="281"/>
            </w:pPr>
            <w:r>
              <w:rPr>
                <w:color w:val="1D1D1B"/>
              </w:rPr>
              <w:t>Νόμιμος (-οι) Εκπρόσωπος(-οι) και στοιχεία επικοινωνίας Νόμιμου</w:t>
            </w:r>
          </w:p>
          <w:p w14:paraId="2C1B4A67" w14:textId="26F3B4CB" w:rsidR="00E61B40" w:rsidRDefault="0064013D">
            <w:pPr>
              <w:pStyle w:val="TableParagraph"/>
              <w:spacing w:line="260" w:lineRule="exact"/>
              <w:ind w:left="96"/>
            </w:pPr>
            <w:r>
              <w:rPr>
                <w:color w:val="1D1D1B"/>
              </w:rPr>
              <w:t>(-ων) Εκπροσώπου(-ων)</w:t>
            </w:r>
          </w:p>
        </w:tc>
        <w:tc>
          <w:tcPr>
            <w:tcW w:w="1881" w:type="dxa"/>
            <w:tcBorders>
              <w:left w:val="single" w:sz="2" w:space="0" w:color="1D1D1B"/>
              <w:right w:val="nil"/>
            </w:tcBorders>
          </w:tcPr>
          <w:p w14:paraId="2E021F7F" w14:textId="77777777" w:rsidR="00E61B40" w:rsidRDefault="0064013D">
            <w:pPr>
              <w:pStyle w:val="TableParagraph"/>
              <w:spacing w:before="25"/>
              <w:ind w:left="83"/>
            </w:pPr>
            <w:r>
              <w:rPr>
                <w:color w:val="1D1D1B"/>
              </w:rPr>
              <w:t>Όνομα:</w:t>
            </w:r>
          </w:p>
        </w:tc>
        <w:tc>
          <w:tcPr>
            <w:tcW w:w="4828" w:type="dxa"/>
            <w:tcBorders>
              <w:left w:val="nil"/>
              <w:right w:val="nil"/>
            </w:tcBorders>
          </w:tcPr>
          <w:p w14:paraId="227F08F4" w14:textId="77777777" w:rsidR="00E61B40" w:rsidRDefault="0064013D">
            <w:pPr>
              <w:pStyle w:val="TableParagraph"/>
              <w:spacing w:before="25"/>
              <w:ind w:left="1313"/>
            </w:pPr>
            <w:r>
              <w:rPr>
                <w:color w:val="1D1D1B"/>
              </w:rPr>
              <w:t>Επώνυμο:</w:t>
            </w:r>
          </w:p>
        </w:tc>
      </w:tr>
      <w:tr w:rsidR="00E61B40" w14:paraId="71057354" w14:textId="77777777">
        <w:trPr>
          <w:trHeight w:val="318"/>
        </w:trPr>
        <w:tc>
          <w:tcPr>
            <w:tcW w:w="3510" w:type="dxa"/>
            <w:vMerge/>
            <w:tcBorders>
              <w:top w:val="nil"/>
              <w:left w:val="nil"/>
              <w:right w:val="single" w:sz="2" w:space="0" w:color="1D1D1B"/>
            </w:tcBorders>
          </w:tcPr>
          <w:p w14:paraId="279C740F" w14:textId="77777777" w:rsidR="00E61B40" w:rsidRDefault="00E61B40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left w:val="single" w:sz="2" w:space="0" w:color="1D1D1B"/>
              <w:right w:val="nil"/>
            </w:tcBorders>
          </w:tcPr>
          <w:p w14:paraId="381D18B9" w14:textId="77777777" w:rsidR="00E61B40" w:rsidRDefault="0064013D">
            <w:pPr>
              <w:pStyle w:val="TableParagraph"/>
              <w:spacing w:before="30"/>
              <w:ind w:left="81"/>
            </w:pPr>
            <w:r>
              <w:rPr>
                <w:color w:val="1D1D1B"/>
              </w:rPr>
              <w:t>Κάτοικος:</w:t>
            </w:r>
          </w:p>
        </w:tc>
        <w:tc>
          <w:tcPr>
            <w:tcW w:w="4828" w:type="dxa"/>
            <w:tcBorders>
              <w:left w:val="nil"/>
              <w:right w:val="nil"/>
            </w:tcBorders>
          </w:tcPr>
          <w:p w14:paraId="4F4A50AA" w14:textId="77777777" w:rsidR="00E61B40" w:rsidRDefault="0064013D">
            <w:pPr>
              <w:pStyle w:val="TableParagraph"/>
              <w:spacing w:before="30"/>
              <w:ind w:left="1313"/>
            </w:pPr>
            <w:r>
              <w:t>Θέση στην εταιρία:</w:t>
            </w:r>
          </w:p>
        </w:tc>
      </w:tr>
      <w:tr w:rsidR="00E61B40" w14:paraId="1860B8F8" w14:textId="77777777">
        <w:trPr>
          <w:trHeight w:val="319"/>
        </w:trPr>
        <w:tc>
          <w:tcPr>
            <w:tcW w:w="3510" w:type="dxa"/>
            <w:vMerge/>
            <w:tcBorders>
              <w:top w:val="nil"/>
              <w:left w:val="nil"/>
              <w:right w:val="single" w:sz="2" w:space="0" w:color="1D1D1B"/>
            </w:tcBorders>
          </w:tcPr>
          <w:p w14:paraId="79265B18" w14:textId="77777777" w:rsidR="00E61B40" w:rsidRDefault="00E61B40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left w:val="single" w:sz="2" w:space="0" w:color="1D1D1B"/>
              <w:right w:val="nil"/>
            </w:tcBorders>
          </w:tcPr>
          <w:p w14:paraId="4F81920B" w14:textId="77777777" w:rsidR="00E61B40" w:rsidRDefault="0064013D">
            <w:pPr>
              <w:pStyle w:val="TableParagraph"/>
              <w:spacing w:before="25"/>
              <w:ind w:left="83"/>
            </w:pPr>
            <w:r>
              <w:rPr>
                <w:color w:val="1D1D1B"/>
              </w:rPr>
              <w:t>Οδός:</w:t>
            </w:r>
          </w:p>
        </w:tc>
        <w:tc>
          <w:tcPr>
            <w:tcW w:w="4828" w:type="dxa"/>
            <w:tcBorders>
              <w:left w:val="nil"/>
              <w:right w:val="nil"/>
            </w:tcBorders>
          </w:tcPr>
          <w:p w14:paraId="38CC803F" w14:textId="77777777" w:rsidR="00E61B40" w:rsidRDefault="0064013D">
            <w:pPr>
              <w:pStyle w:val="TableParagraph"/>
              <w:tabs>
                <w:tab w:val="left" w:pos="3118"/>
              </w:tabs>
              <w:spacing w:before="30"/>
              <w:ind w:left="1313"/>
            </w:pPr>
            <w:r>
              <w:rPr>
                <w:color w:val="1D1D1B"/>
                <w:spacing w:val="-3"/>
              </w:rPr>
              <w:t>Αριθ.:</w:t>
            </w:r>
            <w:r>
              <w:rPr>
                <w:color w:val="1D1D1B"/>
                <w:spacing w:val="-3"/>
              </w:rPr>
              <w:tab/>
              <w:t>Τ.Κ.:</w:t>
            </w:r>
          </w:p>
        </w:tc>
      </w:tr>
      <w:tr w:rsidR="00E61B40" w14:paraId="301A412E" w14:textId="77777777">
        <w:trPr>
          <w:trHeight w:val="318"/>
        </w:trPr>
        <w:tc>
          <w:tcPr>
            <w:tcW w:w="3510" w:type="dxa"/>
            <w:vMerge/>
            <w:tcBorders>
              <w:top w:val="nil"/>
              <w:left w:val="nil"/>
              <w:right w:val="single" w:sz="2" w:space="0" w:color="1D1D1B"/>
            </w:tcBorders>
          </w:tcPr>
          <w:p w14:paraId="51A4D1E4" w14:textId="77777777" w:rsidR="00E61B40" w:rsidRDefault="00E61B40">
            <w:pPr>
              <w:rPr>
                <w:sz w:val="2"/>
                <w:szCs w:val="2"/>
              </w:rPr>
            </w:pPr>
          </w:p>
        </w:tc>
        <w:tc>
          <w:tcPr>
            <w:tcW w:w="6709" w:type="dxa"/>
            <w:gridSpan w:val="2"/>
            <w:tcBorders>
              <w:left w:val="single" w:sz="2" w:space="0" w:color="1D1D1B"/>
              <w:right w:val="nil"/>
            </w:tcBorders>
          </w:tcPr>
          <w:p w14:paraId="3B1502D4" w14:textId="77777777" w:rsidR="00E61B40" w:rsidRDefault="0064013D">
            <w:pPr>
              <w:pStyle w:val="TableParagraph"/>
              <w:spacing w:before="25"/>
              <w:ind w:left="83"/>
            </w:pPr>
            <w:proofErr w:type="spellStart"/>
            <w:r>
              <w:rPr>
                <w:color w:val="1D1D1B"/>
              </w:rPr>
              <w:t>Τηλ</w:t>
            </w:r>
            <w:proofErr w:type="spellEnd"/>
            <w:r>
              <w:rPr>
                <w:color w:val="1D1D1B"/>
              </w:rPr>
              <w:t>.:</w:t>
            </w:r>
          </w:p>
        </w:tc>
      </w:tr>
      <w:tr w:rsidR="00E61B40" w14:paraId="61EFFDC2" w14:textId="77777777">
        <w:trPr>
          <w:trHeight w:val="319"/>
        </w:trPr>
        <w:tc>
          <w:tcPr>
            <w:tcW w:w="3510" w:type="dxa"/>
            <w:vMerge/>
            <w:tcBorders>
              <w:top w:val="nil"/>
              <w:left w:val="nil"/>
              <w:right w:val="single" w:sz="2" w:space="0" w:color="1D1D1B"/>
            </w:tcBorders>
          </w:tcPr>
          <w:p w14:paraId="7A434418" w14:textId="77777777" w:rsidR="00E61B40" w:rsidRDefault="00E61B40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left w:val="single" w:sz="2" w:space="0" w:color="1D1D1B"/>
              <w:right w:val="nil"/>
            </w:tcBorders>
          </w:tcPr>
          <w:p w14:paraId="01984A61" w14:textId="77777777" w:rsidR="00E61B40" w:rsidRDefault="0064013D">
            <w:pPr>
              <w:pStyle w:val="TableParagraph"/>
              <w:spacing w:before="25"/>
              <w:ind w:left="83"/>
            </w:pPr>
            <w:r>
              <w:t>Εθνικότητα:</w:t>
            </w:r>
          </w:p>
        </w:tc>
        <w:tc>
          <w:tcPr>
            <w:tcW w:w="4828" w:type="dxa"/>
            <w:tcBorders>
              <w:left w:val="nil"/>
              <w:right w:val="nil"/>
            </w:tcBorders>
          </w:tcPr>
          <w:p w14:paraId="4A6A0FE1" w14:textId="77777777" w:rsidR="00E61B40" w:rsidRDefault="0064013D">
            <w:pPr>
              <w:pStyle w:val="TableParagraph"/>
              <w:spacing w:before="25"/>
              <w:ind w:left="1313"/>
            </w:pPr>
            <w:r>
              <w:t>Ημερομηνία Γεννήσεως:</w:t>
            </w:r>
          </w:p>
        </w:tc>
      </w:tr>
      <w:tr w:rsidR="00E61B40" w14:paraId="010EF7FA" w14:textId="77777777">
        <w:trPr>
          <w:trHeight w:val="319"/>
        </w:trPr>
        <w:tc>
          <w:tcPr>
            <w:tcW w:w="3510" w:type="dxa"/>
            <w:vMerge/>
            <w:tcBorders>
              <w:top w:val="nil"/>
              <w:left w:val="nil"/>
              <w:right w:val="single" w:sz="2" w:space="0" w:color="1D1D1B"/>
            </w:tcBorders>
          </w:tcPr>
          <w:p w14:paraId="4EE6EAAB" w14:textId="77777777" w:rsidR="00E61B40" w:rsidRDefault="00E61B40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left w:val="single" w:sz="2" w:space="0" w:color="1D1D1B"/>
              <w:right w:val="nil"/>
            </w:tcBorders>
          </w:tcPr>
          <w:p w14:paraId="0BC5913E" w14:textId="77777777" w:rsidR="00E61B40" w:rsidRDefault="0064013D">
            <w:pPr>
              <w:pStyle w:val="TableParagraph"/>
              <w:spacing w:before="25"/>
              <w:ind w:left="83"/>
            </w:pPr>
            <w:r>
              <w:rPr>
                <w:color w:val="1D1D1B"/>
              </w:rPr>
              <w:t>Όνομα:</w:t>
            </w:r>
          </w:p>
        </w:tc>
        <w:tc>
          <w:tcPr>
            <w:tcW w:w="4828" w:type="dxa"/>
            <w:tcBorders>
              <w:left w:val="nil"/>
              <w:right w:val="nil"/>
            </w:tcBorders>
          </w:tcPr>
          <w:p w14:paraId="3561B950" w14:textId="77777777" w:rsidR="00E61B40" w:rsidRDefault="0064013D">
            <w:pPr>
              <w:pStyle w:val="TableParagraph"/>
              <w:spacing w:before="25"/>
              <w:ind w:left="1313"/>
            </w:pPr>
            <w:r>
              <w:rPr>
                <w:color w:val="1D1D1B"/>
              </w:rPr>
              <w:t>Επώνυμο:</w:t>
            </w:r>
          </w:p>
        </w:tc>
      </w:tr>
      <w:tr w:rsidR="00E61B40" w14:paraId="425EFB59" w14:textId="77777777">
        <w:trPr>
          <w:trHeight w:val="318"/>
        </w:trPr>
        <w:tc>
          <w:tcPr>
            <w:tcW w:w="3510" w:type="dxa"/>
            <w:vMerge/>
            <w:tcBorders>
              <w:top w:val="nil"/>
              <w:left w:val="nil"/>
              <w:right w:val="single" w:sz="2" w:space="0" w:color="1D1D1B"/>
            </w:tcBorders>
          </w:tcPr>
          <w:p w14:paraId="364BD0FE" w14:textId="77777777" w:rsidR="00E61B40" w:rsidRDefault="00E61B40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left w:val="single" w:sz="2" w:space="0" w:color="1D1D1B"/>
              <w:right w:val="nil"/>
            </w:tcBorders>
          </w:tcPr>
          <w:p w14:paraId="159D6955" w14:textId="77777777" w:rsidR="00E61B40" w:rsidRDefault="0064013D">
            <w:pPr>
              <w:pStyle w:val="TableParagraph"/>
              <w:spacing w:before="30"/>
              <w:ind w:left="81"/>
            </w:pPr>
            <w:r>
              <w:rPr>
                <w:color w:val="1D1D1B"/>
              </w:rPr>
              <w:t>Κάτοικος:</w:t>
            </w:r>
          </w:p>
        </w:tc>
        <w:tc>
          <w:tcPr>
            <w:tcW w:w="4828" w:type="dxa"/>
            <w:tcBorders>
              <w:left w:val="nil"/>
              <w:right w:val="nil"/>
            </w:tcBorders>
          </w:tcPr>
          <w:p w14:paraId="52DEA4A4" w14:textId="77777777" w:rsidR="00E61B40" w:rsidRDefault="0064013D">
            <w:pPr>
              <w:pStyle w:val="TableParagraph"/>
              <w:spacing w:before="30"/>
              <w:ind w:left="1313"/>
            </w:pPr>
            <w:r>
              <w:t>Θέση στην εταιρία:</w:t>
            </w:r>
          </w:p>
        </w:tc>
      </w:tr>
      <w:tr w:rsidR="00E61B40" w14:paraId="5B725F2A" w14:textId="77777777">
        <w:trPr>
          <w:trHeight w:val="321"/>
        </w:trPr>
        <w:tc>
          <w:tcPr>
            <w:tcW w:w="3510" w:type="dxa"/>
            <w:vMerge/>
            <w:tcBorders>
              <w:top w:val="nil"/>
              <w:left w:val="nil"/>
              <w:right w:val="single" w:sz="2" w:space="0" w:color="1D1D1B"/>
            </w:tcBorders>
          </w:tcPr>
          <w:p w14:paraId="50DD6205" w14:textId="77777777" w:rsidR="00E61B40" w:rsidRDefault="00E61B40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left w:val="single" w:sz="2" w:space="0" w:color="1D1D1B"/>
              <w:right w:val="nil"/>
            </w:tcBorders>
          </w:tcPr>
          <w:p w14:paraId="580627BE" w14:textId="77777777" w:rsidR="00E61B40" w:rsidRDefault="0064013D">
            <w:pPr>
              <w:pStyle w:val="TableParagraph"/>
              <w:spacing w:before="25"/>
              <w:ind w:left="83"/>
            </w:pPr>
            <w:r>
              <w:rPr>
                <w:color w:val="1D1D1B"/>
              </w:rPr>
              <w:t>Οδός:</w:t>
            </w:r>
          </w:p>
        </w:tc>
        <w:tc>
          <w:tcPr>
            <w:tcW w:w="4828" w:type="dxa"/>
            <w:tcBorders>
              <w:left w:val="nil"/>
              <w:right w:val="nil"/>
            </w:tcBorders>
          </w:tcPr>
          <w:p w14:paraId="7F2F7A43" w14:textId="77777777" w:rsidR="00E61B40" w:rsidRDefault="0064013D">
            <w:pPr>
              <w:pStyle w:val="TableParagraph"/>
              <w:tabs>
                <w:tab w:val="left" w:pos="3118"/>
              </w:tabs>
              <w:spacing w:before="33"/>
              <w:ind w:left="1313"/>
            </w:pPr>
            <w:r>
              <w:rPr>
                <w:color w:val="1D1D1B"/>
                <w:spacing w:val="-3"/>
              </w:rPr>
              <w:t>Αριθ.:</w:t>
            </w:r>
            <w:r>
              <w:rPr>
                <w:color w:val="1D1D1B"/>
                <w:spacing w:val="-3"/>
              </w:rPr>
              <w:tab/>
              <w:t>Τ.Κ.:</w:t>
            </w:r>
          </w:p>
        </w:tc>
      </w:tr>
      <w:tr w:rsidR="00E61B40" w14:paraId="12426D32" w14:textId="77777777">
        <w:trPr>
          <w:trHeight w:val="319"/>
        </w:trPr>
        <w:tc>
          <w:tcPr>
            <w:tcW w:w="3510" w:type="dxa"/>
            <w:vMerge/>
            <w:tcBorders>
              <w:top w:val="nil"/>
              <w:left w:val="nil"/>
              <w:right w:val="single" w:sz="2" w:space="0" w:color="1D1D1B"/>
            </w:tcBorders>
          </w:tcPr>
          <w:p w14:paraId="4DB9ADCA" w14:textId="77777777" w:rsidR="00E61B40" w:rsidRDefault="00E61B40">
            <w:pPr>
              <w:rPr>
                <w:sz w:val="2"/>
                <w:szCs w:val="2"/>
              </w:rPr>
            </w:pPr>
          </w:p>
        </w:tc>
        <w:tc>
          <w:tcPr>
            <w:tcW w:w="6709" w:type="dxa"/>
            <w:gridSpan w:val="2"/>
            <w:tcBorders>
              <w:left w:val="single" w:sz="2" w:space="0" w:color="1D1D1B"/>
              <w:right w:val="nil"/>
            </w:tcBorders>
          </w:tcPr>
          <w:p w14:paraId="674D0EEC" w14:textId="77777777" w:rsidR="00E61B40" w:rsidRDefault="0064013D">
            <w:pPr>
              <w:pStyle w:val="TableParagraph"/>
              <w:spacing w:before="23"/>
              <w:ind w:left="83"/>
            </w:pPr>
            <w:proofErr w:type="spellStart"/>
            <w:r>
              <w:rPr>
                <w:color w:val="1D1D1B"/>
              </w:rPr>
              <w:t>Τηλ</w:t>
            </w:r>
            <w:proofErr w:type="spellEnd"/>
            <w:r>
              <w:rPr>
                <w:color w:val="1D1D1B"/>
              </w:rPr>
              <w:t>.:</w:t>
            </w:r>
          </w:p>
        </w:tc>
      </w:tr>
      <w:tr w:rsidR="00E61B40" w14:paraId="66AECE6C" w14:textId="77777777">
        <w:trPr>
          <w:trHeight w:val="318"/>
        </w:trPr>
        <w:tc>
          <w:tcPr>
            <w:tcW w:w="3510" w:type="dxa"/>
            <w:vMerge/>
            <w:tcBorders>
              <w:top w:val="nil"/>
              <w:left w:val="nil"/>
              <w:right w:val="single" w:sz="2" w:space="0" w:color="1D1D1B"/>
            </w:tcBorders>
          </w:tcPr>
          <w:p w14:paraId="1963DB80" w14:textId="77777777" w:rsidR="00E61B40" w:rsidRDefault="00E61B40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left w:val="single" w:sz="2" w:space="0" w:color="1D1D1B"/>
              <w:right w:val="nil"/>
            </w:tcBorders>
          </w:tcPr>
          <w:p w14:paraId="26E88A27" w14:textId="77777777" w:rsidR="00E61B40" w:rsidRDefault="0064013D">
            <w:pPr>
              <w:pStyle w:val="TableParagraph"/>
              <w:spacing w:before="23"/>
              <w:ind w:left="83"/>
            </w:pPr>
            <w:r>
              <w:t>Εθνικότητα:</w:t>
            </w:r>
          </w:p>
        </w:tc>
        <w:tc>
          <w:tcPr>
            <w:tcW w:w="4828" w:type="dxa"/>
            <w:tcBorders>
              <w:left w:val="nil"/>
              <w:right w:val="nil"/>
            </w:tcBorders>
          </w:tcPr>
          <w:p w14:paraId="4208CD0A" w14:textId="77777777" w:rsidR="00E61B40" w:rsidRDefault="0064013D">
            <w:pPr>
              <w:pStyle w:val="TableParagraph"/>
              <w:spacing w:before="23"/>
              <w:ind w:left="1313"/>
            </w:pPr>
            <w:r>
              <w:t>Ημερομηνία Γεννήσεως:</w:t>
            </w:r>
          </w:p>
        </w:tc>
      </w:tr>
      <w:tr w:rsidR="00E61B40" w14:paraId="496F648F" w14:textId="77777777">
        <w:trPr>
          <w:trHeight w:val="318"/>
        </w:trPr>
        <w:tc>
          <w:tcPr>
            <w:tcW w:w="3510" w:type="dxa"/>
            <w:vMerge/>
            <w:tcBorders>
              <w:top w:val="nil"/>
              <w:left w:val="nil"/>
              <w:right w:val="single" w:sz="2" w:space="0" w:color="1D1D1B"/>
            </w:tcBorders>
          </w:tcPr>
          <w:p w14:paraId="5B32049C" w14:textId="77777777" w:rsidR="00E61B40" w:rsidRDefault="00E61B40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left w:val="single" w:sz="2" w:space="0" w:color="1D1D1B"/>
              <w:right w:val="nil"/>
            </w:tcBorders>
          </w:tcPr>
          <w:p w14:paraId="28E7CCC9" w14:textId="77777777" w:rsidR="00E61B40" w:rsidRDefault="0064013D">
            <w:pPr>
              <w:pStyle w:val="TableParagraph"/>
              <w:spacing w:before="23"/>
              <w:ind w:left="83"/>
            </w:pPr>
            <w:r>
              <w:rPr>
                <w:color w:val="1D1D1B"/>
              </w:rPr>
              <w:t>Όνομα:</w:t>
            </w:r>
          </w:p>
        </w:tc>
        <w:tc>
          <w:tcPr>
            <w:tcW w:w="4828" w:type="dxa"/>
            <w:tcBorders>
              <w:left w:val="nil"/>
              <w:right w:val="nil"/>
            </w:tcBorders>
          </w:tcPr>
          <w:p w14:paraId="5FA7F503" w14:textId="77777777" w:rsidR="00E61B40" w:rsidRDefault="0064013D">
            <w:pPr>
              <w:pStyle w:val="TableParagraph"/>
              <w:spacing w:before="23"/>
              <w:ind w:left="1313"/>
            </w:pPr>
            <w:r>
              <w:rPr>
                <w:color w:val="1D1D1B"/>
              </w:rPr>
              <w:t>Επώνυμο:</w:t>
            </w:r>
          </w:p>
        </w:tc>
      </w:tr>
      <w:tr w:rsidR="00E61B40" w14:paraId="330BC171" w14:textId="77777777">
        <w:trPr>
          <w:trHeight w:val="319"/>
        </w:trPr>
        <w:tc>
          <w:tcPr>
            <w:tcW w:w="3510" w:type="dxa"/>
            <w:vMerge/>
            <w:tcBorders>
              <w:top w:val="nil"/>
              <w:left w:val="nil"/>
              <w:right w:val="single" w:sz="2" w:space="0" w:color="1D1D1B"/>
            </w:tcBorders>
          </w:tcPr>
          <w:p w14:paraId="51718E13" w14:textId="77777777" w:rsidR="00E61B40" w:rsidRDefault="00E61B40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left w:val="single" w:sz="2" w:space="0" w:color="1D1D1B"/>
              <w:right w:val="nil"/>
            </w:tcBorders>
          </w:tcPr>
          <w:p w14:paraId="0C645DBA" w14:textId="77777777" w:rsidR="00E61B40" w:rsidRDefault="0064013D">
            <w:pPr>
              <w:pStyle w:val="TableParagraph"/>
              <w:spacing w:before="23"/>
              <w:ind w:left="83"/>
            </w:pPr>
            <w:r>
              <w:rPr>
                <w:color w:val="1D1D1B"/>
              </w:rPr>
              <w:t>Κάτοικος:</w:t>
            </w:r>
          </w:p>
        </w:tc>
        <w:tc>
          <w:tcPr>
            <w:tcW w:w="4828" w:type="dxa"/>
            <w:tcBorders>
              <w:left w:val="nil"/>
              <w:right w:val="nil"/>
            </w:tcBorders>
          </w:tcPr>
          <w:p w14:paraId="016C4E7D" w14:textId="77777777" w:rsidR="00E61B40" w:rsidRDefault="0064013D">
            <w:pPr>
              <w:pStyle w:val="TableParagraph"/>
              <w:spacing w:before="23"/>
              <w:ind w:left="1313"/>
            </w:pPr>
            <w:r>
              <w:t>Θέση στην εταιρία:</w:t>
            </w:r>
          </w:p>
        </w:tc>
      </w:tr>
      <w:tr w:rsidR="00E61B40" w14:paraId="4D5A9C33" w14:textId="77777777">
        <w:trPr>
          <w:trHeight w:val="318"/>
        </w:trPr>
        <w:tc>
          <w:tcPr>
            <w:tcW w:w="3510" w:type="dxa"/>
            <w:vMerge/>
            <w:tcBorders>
              <w:top w:val="nil"/>
              <w:left w:val="nil"/>
              <w:right w:val="single" w:sz="2" w:space="0" w:color="1D1D1B"/>
            </w:tcBorders>
          </w:tcPr>
          <w:p w14:paraId="6508D016" w14:textId="77777777" w:rsidR="00E61B40" w:rsidRDefault="00E61B40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left w:val="single" w:sz="2" w:space="0" w:color="1D1D1B"/>
              <w:right w:val="nil"/>
            </w:tcBorders>
          </w:tcPr>
          <w:p w14:paraId="1E23BEA3" w14:textId="77777777" w:rsidR="00E61B40" w:rsidRDefault="0064013D">
            <w:pPr>
              <w:pStyle w:val="TableParagraph"/>
              <w:spacing w:before="23"/>
              <w:ind w:left="83"/>
            </w:pPr>
            <w:r>
              <w:rPr>
                <w:color w:val="1D1D1B"/>
              </w:rPr>
              <w:t>Οδός:</w:t>
            </w:r>
          </w:p>
        </w:tc>
        <w:tc>
          <w:tcPr>
            <w:tcW w:w="4828" w:type="dxa"/>
            <w:tcBorders>
              <w:left w:val="nil"/>
              <w:right w:val="nil"/>
            </w:tcBorders>
          </w:tcPr>
          <w:p w14:paraId="5C553EE4" w14:textId="77777777" w:rsidR="00E61B40" w:rsidRDefault="0064013D">
            <w:pPr>
              <w:pStyle w:val="TableParagraph"/>
              <w:tabs>
                <w:tab w:val="left" w:pos="3157"/>
              </w:tabs>
              <w:spacing w:before="23"/>
              <w:ind w:left="1313"/>
            </w:pPr>
            <w:r>
              <w:rPr>
                <w:color w:val="1D1D1B"/>
                <w:spacing w:val="-3"/>
              </w:rPr>
              <w:t>Αριθ.:</w:t>
            </w:r>
            <w:r>
              <w:rPr>
                <w:color w:val="1D1D1B"/>
                <w:spacing w:val="-3"/>
              </w:rPr>
              <w:tab/>
              <w:t>Τ.Κ.:</w:t>
            </w:r>
          </w:p>
        </w:tc>
      </w:tr>
      <w:tr w:rsidR="00E61B40" w14:paraId="67F9D863" w14:textId="77777777">
        <w:trPr>
          <w:trHeight w:val="319"/>
        </w:trPr>
        <w:tc>
          <w:tcPr>
            <w:tcW w:w="3510" w:type="dxa"/>
            <w:vMerge/>
            <w:tcBorders>
              <w:top w:val="nil"/>
              <w:left w:val="nil"/>
              <w:right w:val="single" w:sz="2" w:space="0" w:color="1D1D1B"/>
            </w:tcBorders>
          </w:tcPr>
          <w:p w14:paraId="28273588" w14:textId="77777777" w:rsidR="00E61B40" w:rsidRDefault="00E61B40">
            <w:pPr>
              <w:rPr>
                <w:sz w:val="2"/>
                <w:szCs w:val="2"/>
              </w:rPr>
            </w:pPr>
          </w:p>
        </w:tc>
        <w:tc>
          <w:tcPr>
            <w:tcW w:w="6709" w:type="dxa"/>
            <w:gridSpan w:val="2"/>
            <w:tcBorders>
              <w:left w:val="single" w:sz="2" w:space="0" w:color="1D1D1B"/>
              <w:right w:val="nil"/>
            </w:tcBorders>
          </w:tcPr>
          <w:p w14:paraId="033D768E" w14:textId="77777777" w:rsidR="00E61B40" w:rsidRDefault="0064013D">
            <w:pPr>
              <w:pStyle w:val="TableParagraph"/>
              <w:spacing w:before="23"/>
              <w:ind w:left="83"/>
            </w:pPr>
            <w:proofErr w:type="spellStart"/>
            <w:r>
              <w:rPr>
                <w:color w:val="1D1D1B"/>
              </w:rPr>
              <w:t>Τηλ</w:t>
            </w:r>
            <w:proofErr w:type="spellEnd"/>
            <w:r>
              <w:rPr>
                <w:color w:val="1D1D1B"/>
              </w:rPr>
              <w:t>.:</w:t>
            </w:r>
          </w:p>
        </w:tc>
      </w:tr>
      <w:tr w:rsidR="00E61B40" w14:paraId="36703EBF" w14:textId="77777777">
        <w:trPr>
          <w:trHeight w:val="318"/>
        </w:trPr>
        <w:tc>
          <w:tcPr>
            <w:tcW w:w="3510" w:type="dxa"/>
            <w:vMerge/>
            <w:tcBorders>
              <w:top w:val="nil"/>
              <w:left w:val="nil"/>
              <w:right w:val="single" w:sz="2" w:space="0" w:color="1D1D1B"/>
            </w:tcBorders>
          </w:tcPr>
          <w:p w14:paraId="76EF2DA6" w14:textId="77777777" w:rsidR="00E61B40" w:rsidRDefault="00E61B40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left w:val="single" w:sz="2" w:space="0" w:color="1D1D1B"/>
              <w:right w:val="nil"/>
            </w:tcBorders>
          </w:tcPr>
          <w:p w14:paraId="50B7286C" w14:textId="77777777" w:rsidR="00E61B40" w:rsidRDefault="0064013D">
            <w:pPr>
              <w:pStyle w:val="TableParagraph"/>
              <w:spacing w:before="23"/>
              <w:ind w:left="83"/>
            </w:pPr>
            <w:r>
              <w:rPr>
                <w:color w:val="1D1D1B"/>
              </w:rPr>
              <w:t>Εθνικότητα:</w:t>
            </w:r>
          </w:p>
        </w:tc>
        <w:tc>
          <w:tcPr>
            <w:tcW w:w="4828" w:type="dxa"/>
            <w:tcBorders>
              <w:left w:val="nil"/>
              <w:right w:val="nil"/>
            </w:tcBorders>
          </w:tcPr>
          <w:p w14:paraId="1D969F76" w14:textId="77777777" w:rsidR="00E61B40" w:rsidRDefault="0064013D">
            <w:pPr>
              <w:pStyle w:val="TableParagraph"/>
              <w:spacing w:before="23"/>
              <w:ind w:left="1313"/>
            </w:pPr>
            <w:r>
              <w:rPr>
                <w:color w:val="1D1D1B"/>
              </w:rPr>
              <w:t>Ημερομηνία Γεννήσεως:</w:t>
            </w:r>
          </w:p>
        </w:tc>
      </w:tr>
      <w:tr w:rsidR="00E61B40" w14:paraId="0EE665B6" w14:textId="77777777">
        <w:trPr>
          <w:trHeight w:val="578"/>
        </w:trPr>
        <w:tc>
          <w:tcPr>
            <w:tcW w:w="3510" w:type="dxa"/>
            <w:tcBorders>
              <w:left w:val="nil"/>
              <w:right w:val="single" w:sz="2" w:space="0" w:color="1D1D1B"/>
            </w:tcBorders>
          </w:tcPr>
          <w:p w14:paraId="0B23E6CD" w14:textId="77777777" w:rsidR="00E61B40" w:rsidRDefault="0064013D">
            <w:pPr>
              <w:pStyle w:val="TableParagraph"/>
              <w:spacing w:before="169"/>
              <w:ind w:left="96"/>
            </w:pPr>
            <w:r>
              <w:rPr>
                <w:color w:val="1D1D1B"/>
              </w:rPr>
              <w:t>Στοιχεία Ηλεκτρονικού Εμπορίου:</w:t>
            </w:r>
          </w:p>
        </w:tc>
        <w:tc>
          <w:tcPr>
            <w:tcW w:w="1881" w:type="dxa"/>
            <w:tcBorders>
              <w:left w:val="single" w:sz="2" w:space="0" w:color="1D1D1B"/>
              <w:right w:val="nil"/>
            </w:tcBorders>
          </w:tcPr>
          <w:p w14:paraId="7B5A0FE6" w14:textId="77777777" w:rsidR="00E61B40" w:rsidRDefault="0064013D">
            <w:pPr>
              <w:pStyle w:val="TableParagraph"/>
              <w:spacing w:before="139"/>
              <w:ind w:left="100"/>
              <w:rPr>
                <w:rFonts w:ascii="Segoe UI Symbol" w:hAnsi="Segoe UI Symbol"/>
              </w:rPr>
            </w:pPr>
            <w:r>
              <w:rPr>
                <w:color w:val="1D1D1B"/>
              </w:rPr>
              <w:t>E-</w:t>
            </w:r>
            <w:proofErr w:type="spellStart"/>
            <w:r>
              <w:rPr>
                <w:color w:val="1D1D1B"/>
              </w:rPr>
              <w:t>Commerce</w:t>
            </w:r>
            <w:proofErr w:type="spellEnd"/>
            <w:r>
              <w:rPr>
                <w:color w:val="1D1D1B"/>
              </w:rPr>
              <w:t xml:space="preserve"> </w:t>
            </w:r>
            <w:r>
              <w:rPr>
                <w:rFonts w:ascii="Segoe UI Symbol" w:hAnsi="Segoe UI Symbol"/>
              </w:rPr>
              <w:t>❐</w:t>
            </w:r>
          </w:p>
        </w:tc>
        <w:tc>
          <w:tcPr>
            <w:tcW w:w="4828" w:type="dxa"/>
            <w:tcBorders>
              <w:left w:val="nil"/>
              <w:right w:val="nil"/>
            </w:tcBorders>
          </w:tcPr>
          <w:p w14:paraId="4920EB0E" w14:textId="6E6B847E" w:rsidR="00E61B40" w:rsidRDefault="0064013D">
            <w:pPr>
              <w:pStyle w:val="TableParagraph"/>
              <w:tabs>
                <w:tab w:val="left" w:pos="2646"/>
              </w:tabs>
              <w:spacing w:before="139"/>
              <w:ind w:left="408"/>
              <w:rPr>
                <w:rFonts w:ascii="Segoe UI Symbol" w:hAnsi="Segoe UI Symbol"/>
              </w:rPr>
            </w:pPr>
            <w:proofErr w:type="spellStart"/>
            <w:r>
              <w:t>Payment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Link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rFonts w:ascii="Segoe UI Symbol" w:hAnsi="Segoe UI Symbol"/>
              </w:rPr>
              <w:t>❐</w:t>
            </w:r>
            <w:r>
              <w:rPr>
                <w:rFonts w:ascii="Segoe UI Symbol" w:hAnsi="Segoe UI Symbol"/>
              </w:rPr>
              <w:tab/>
            </w:r>
            <w:r>
              <w:t>VPOS/</w:t>
            </w:r>
            <w:proofErr w:type="spellStart"/>
            <w:r>
              <w:t>Submit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❐</w:t>
            </w:r>
          </w:p>
        </w:tc>
      </w:tr>
      <w:tr w:rsidR="00E61B40" w14:paraId="19B7B2C3" w14:textId="77777777">
        <w:trPr>
          <w:trHeight w:val="580"/>
        </w:trPr>
        <w:tc>
          <w:tcPr>
            <w:tcW w:w="3510" w:type="dxa"/>
            <w:tcBorders>
              <w:left w:val="nil"/>
              <w:right w:val="single" w:sz="2" w:space="0" w:color="1D1D1B"/>
            </w:tcBorders>
          </w:tcPr>
          <w:p w14:paraId="37D8A0A1" w14:textId="2DC6D12F" w:rsidR="00E61B40" w:rsidRDefault="0064013D">
            <w:pPr>
              <w:pStyle w:val="TableParagraph"/>
              <w:spacing w:before="172"/>
              <w:ind w:left="96"/>
            </w:pPr>
            <w:r>
              <w:rPr>
                <w:color w:val="1D1D1B"/>
              </w:rPr>
              <w:t>ΔΙΑΚΡΙΤΙΚΟΣ ΤΙΤΛΟΣ (WEB SITE):</w:t>
            </w:r>
          </w:p>
        </w:tc>
        <w:tc>
          <w:tcPr>
            <w:tcW w:w="6709" w:type="dxa"/>
            <w:gridSpan w:val="2"/>
            <w:tcBorders>
              <w:left w:val="single" w:sz="2" w:space="0" w:color="1D1D1B"/>
              <w:right w:val="nil"/>
            </w:tcBorders>
          </w:tcPr>
          <w:p w14:paraId="0C970C18" w14:textId="77777777" w:rsidR="00E61B40" w:rsidRDefault="00E61B40">
            <w:pPr>
              <w:pStyle w:val="TableParagraph"/>
              <w:rPr>
                <w:rFonts w:ascii="Times New Roman"/>
              </w:rPr>
            </w:pPr>
          </w:p>
        </w:tc>
      </w:tr>
      <w:tr w:rsidR="00E61B40" w14:paraId="79C75C8B" w14:textId="77777777">
        <w:trPr>
          <w:trHeight w:val="804"/>
        </w:trPr>
        <w:tc>
          <w:tcPr>
            <w:tcW w:w="3510" w:type="dxa"/>
            <w:tcBorders>
              <w:left w:val="nil"/>
              <w:right w:val="single" w:sz="2" w:space="0" w:color="1D1D1B"/>
            </w:tcBorders>
          </w:tcPr>
          <w:p w14:paraId="3751A59A" w14:textId="77777777" w:rsidR="00E61B40" w:rsidRDefault="0064013D">
            <w:pPr>
              <w:pStyle w:val="TableParagraph"/>
              <w:ind w:left="96" w:right="751"/>
            </w:pPr>
            <w:r>
              <w:rPr>
                <w:color w:val="1D1D1B"/>
              </w:rPr>
              <w:t>Προμήθεια που η Επιχείρηση αποδίδει στην ΑΜΕΧ για τις</w:t>
            </w:r>
          </w:p>
          <w:p w14:paraId="524AD8B7" w14:textId="77777777" w:rsidR="00E61B40" w:rsidRDefault="0064013D">
            <w:pPr>
              <w:pStyle w:val="TableParagraph"/>
              <w:spacing w:line="248" w:lineRule="exact"/>
              <w:ind w:left="96"/>
            </w:pPr>
            <w:r>
              <w:rPr>
                <w:color w:val="1D1D1B"/>
              </w:rPr>
              <w:t>εξοφλήσεις συναλλαγών</w:t>
            </w:r>
          </w:p>
        </w:tc>
        <w:tc>
          <w:tcPr>
            <w:tcW w:w="6709" w:type="dxa"/>
            <w:gridSpan w:val="2"/>
            <w:tcBorders>
              <w:left w:val="single" w:sz="2" w:space="0" w:color="1D1D1B"/>
              <w:right w:val="nil"/>
            </w:tcBorders>
          </w:tcPr>
          <w:p w14:paraId="1C68C12B" w14:textId="77777777" w:rsidR="00E61B40" w:rsidRDefault="00E61B40">
            <w:pPr>
              <w:pStyle w:val="TableParagraph"/>
              <w:rPr>
                <w:rFonts w:ascii="Times New Roman"/>
              </w:rPr>
            </w:pPr>
          </w:p>
        </w:tc>
      </w:tr>
      <w:tr w:rsidR="00E61B40" w14:paraId="68CA54D2" w14:textId="77777777">
        <w:trPr>
          <w:trHeight w:val="604"/>
        </w:trPr>
        <w:tc>
          <w:tcPr>
            <w:tcW w:w="3510" w:type="dxa"/>
            <w:tcBorders>
              <w:left w:val="nil"/>
              <w:right w:val="single" w:sz="2" w:space="0" w:color="1D1D1B"/>
            </w:tcBorders>
          </w:tcPr>
          <w:p w14:paraId="70363D19" w14:textId="77777777" w:rsidR="00E61B40" w:rsidRDefault="0064013D">
            <w:pPr>
              <w:pStyle w:val="TableParagraph"/>
              <w:spacing w:before="40"/>
              <w:ind w:left="96" w:right="726"/>
            </w:pPr>
            <w:r>
              <w:rPr>
                <w:color w:val="1D1D1B"/>
              </w:rPr>
              <w:t>Δυνατότητα Συναλλαγών από απόσταση</w:t>
            </w:r>
          </w:p>
        </w:tc>
        <w:tc>
          <w:tcPr>
            <w:tcW w:w="1881" w:type="dxa"/>
            <w:tcBorders>
              <w:left w:val="single" w:sz="2" w:space="0" w:color="1D1D1B"/>
              <w:right w:val="nil"/>
            </w:tcBorders>
          </w:tcPr>
          <w:p w14:paraId="6BD2EAFB" w14:textId="77777777" w:rsidR="00E61B40" w:rsidRDefault="00E61B40">
            <w:pPr>
              <w:pStyle w:val="TableParagraph"/>
              <w:spacing w:before="2"/>
              <w:rPr>
                <w:sz w:val="25"/>
              </w:rPr>
            </w:pPr>
          </w:p>
          <w:p w14:paraId="158D859D" w14:textId="77777777" w:rsidR="00E61B40" w:rsidRDefault="0064013D">
            <w:pPr>
              <w:pStyle w:val="TableParagraph"/>
              <w:spacing w:line="277" w:lineRule="exact"/>
              <w:ind w:left="81"/>
              <w:rPr>
                <w:rFonts w:ascii="Segoe UI Symbol" w:hAnsi="Segoe UI Symbol"/>
              </w:rPr>
            </w:pPr>
            <w:r>
              <w:rPr>
                <w:color w:val="1D1D1B"/>
              </w:rPr>
              <w:t xml:space="preserve">ΝΑΙ </w:t>
            </w:r>
            <w:r>
              <w:rPr>
                <w:rFonts w:ascii="Segoe UI Symbol" w:hAnsi="Segoe UI Symbol"/>
                <w:color w:val="1D1D1B"/>
              </w:rPr>
              <w:t>❐</w:t>
            </w:r>
          </w:p>
        </w:tc>
        <w:tc>
          <w:tcPr>
            <w:tcW w:w="4828" w:type="dxa"/>
            <w:tcBorders>
              <w:left w:val="nil"/>
              <w:right w:val="nil"/>
            </w:tcBorders>
          </w:tcPr>
          <w:p w14:paraId="714B9732" w14:textId="77777777" w:rsidR="00E61B40" w:rsidRDefault="00E61B40">
            <w:pPr>
              <w:pStyle w:val="TableParagraph"/>
              <w:spacing w:before="2"/>
              <w:rPr>
                <w:sz w:val="25"/>
              </w:rPr>
            </w:pPr>
          </w:p>
          <w:p w14:paraId="7BF45E15" w14:textId="77777777" w:rsidR="00E61B40" w:rsidRDefault="0064013D">
            <w:pPr>
              <w:pStyle w:val="TableParagraph"/>
              <w:spacing w:line="277" w:lineRule="exact"/>
              <w:ind w:left="1390"/>
              <w:rPr>
                <w:rFonts w:ascii="Segoe UI Symbol" w:hAnsi="Segoe UI Symbol"/>
              </w:rPr>
            </w:pPr>
            <w:r>
              <w:rPr>
                <w:color w:val="1D1D1B"/>
              </w:rPr>
              <w:t xml:space="preserve">ΟΧΙ </w:t>
            </w:r>
            <w:r>
              <w:rPr>
                <w:rFonts w:ascii="Segoe UI Symbol" w:hAnsi="Segoe UI Symbol"/>
                <w:color w:val="1D1D1B"/>
              </w:rPr>
              <w:t>❐</w:t>
            </w:r>
          </w:p>
        </w:tc>
      </w:tr>
      <w:tr w:rsidR="00E61B40" w14:paraId="654F5AFE" w14:textId="77777777">
        <w:trPr>
          <w:trHeight w:val="1811"/>
        </w:trPr>
        <w:tc>
          <w:tcPr>
            <w:tcW w:w="3510" w:type="dxa"/>
            <w:tcBorders>
              <w:left w:val="nil"/>
              <w:right w:val="single" w:sz="2" w:space="0" w:color="1D1D1B"/>
            </w:tcBorders>
          </w:tcPr>
          <w:p w14:paraId="3524EC9C" w14:textId="77777777" w:rsidR="00E61B40" w:rsidRDefault="0064013D">
            <w:pPr>
              <w:pStyle w:val="TableParagraph"/>
              <w:spacing w:before="40"/>
              <w:ind w:left="96" w:right="1180"/>
            </w:pPr>
            <w:r>
              <w:rPr>
                <w:color w:val="1D1D1B"/>
              </w:rPr>
              <w:t>Κατάστημα Συνεργασίας (της Τράπεζας)</w:t>
            </w:r>
          </w:p>
          <w:p w14:paraId="6495DADC" w14:textId="77777777" w:rsidR="00E61B40" w:rsidRDefault="0064013D">
            <w:pPr>
              <w:pStyle w:val="TableParagraph"/>
              <w:spacing w:before="60" w:line="604" w:lineRule="exact"/>
              <w:ind w:left="96" w:right="605"/>
            </w:pPr>
            <w:r>
              <w:rPr>
                <w:color w:val="1D1D1B"/>
              </w:rPr>
              <w:t>Λογαριασμός Επιχείρησης Επιτόπιος Έλεγχος Επιχείρησης</w:t>
            </w:r>
          </w:p>
        </w:tc>
        <w:tc>
          <w:tcPr>
            <w:tcW w:w="1881" w:type="dxa"/>
            <w:tcBorders>
              <w:left w:val="single" w:sz="2" w:space="0" w:color="1D1D1B"/>
              <w:right w:val="nil"/>
            </w:tcBorders>
          </w:tcPr>
          <w:p w14:paraId="63FA20FB" w14:textId="77777777" w:rsidR="00E61B40" w:rsidRDefault="00E61B40">
            <w:pPr>
              <w:pStyle w:val="TableParagraph"/>
              <w:rPr>
                <w:sz w:val="30"/>
              </w:rPr>
            </w:pPr>
          </w:p>
          <w:p w14:paraId="0DD02F14" w14:textId="77777777" w:rsidR="00E61B40" w:rsidRDefault="00E61B40">
            <w:pPr>
              <w:pStyle w:val="TableParagraph"/>
              <w:rPr>
                <w:sz w:val="30"/>
              </w:rPr>
            </w:pPr>
          </w:p>
          <w:p w14:paraId="06AAC957" w14:textId="77777777" w:rsidR="00E61B40" w:rsidRDefault="00E61B40">
            <w:pPr>
              <w:pStyle w:val="TableParagraph"/>
              <w:rPr>
                <w:sz w:val="30"/>
              </w:rPr>
            </w:pPr>
          </w:p>
          <w:p w14:paraId="60FAD57C" w14:textId="77777777" w:rsidR="00E61B40" w:rsidRDefault="00E61B40">
            <w:pPr>
              <w:pStyle w:val="TableParagraph"/>
              <w:rPr>
                <w:sz w:val="34"/>
              </w:rPr>
            </w:pPr>
          </w:p>
          <w:p w14:paraId="11DCEFCF" w14:textId="77777777" w:rsidR="00E61B40" w:rsidRDefault="0064013D">
            <w:pPr>
              <w:pStyle w:val="TableParagraph"/>
              <w:spacing w:line="277" w:lineRule="exact"/>
              <w:ind w:left="81"/>
              <w:rPr>
                <w:rFonts w:ascii="Segoe UI Symbol" w:hAnsi="Segoe UI Symbol"/>
              </w:rPr>
            </w:pPr>
            <w:r>
              <w:rPr>
                <w:color w:val="1D1D1B"/>
              </w:rPr>
              <w:t xml:space="preserve">ΝΑΙ </w:t>
            </w:r>
            <w:r>
              <w:rPr>
                <w:rFonts w:ascii="Segoe UI Symbol" w:hAnsi="Segoe UI Symbol"/>
                <w:color w:val="1D1D1B"/>
              </w:rPr>
              <w:t>❐</w:t>
            </w:r>
          </w:p>
        </w:tc>
        <w:tc>
          <w:tcPr>
            <w:tcW w:w="4828" w:type="dxa"/>
            <w:tcBorders>
              <w:left w:val="nil"/>
              <w:right w:val="nil"/>
            </w:tcBorders>
          </w:tcPr>
          <w:p w14:paraId="63E8920B" w14:textId="77777777" w:rsidR="00E61B40" w:rsidRDefault="00E61B40">
            <w:pPr>
              <w:pStyle w:val="TableParagraph"/>
              <w:rPr>
                <w:sz w:val="30"/>
              </w:rPr>
            </w:pPr>
          </w:p>
          <w:p w14:paraId="6C379286" w14:textId="77777777" w:rsidR="00E61B40" w:rsidRDefault="00E61B40">
            <w:pPr>
              <w:pStyle w:val="TableParagraph"/>
              <w:rPr>
                <w:sz w:val="30"/>
              </w:rPr>
            </w:pPr>
          </w:p>
          <w:p w14:paraId="2AFD196A" w14:textId="77777777" w:rsidR="00E61B40" w:rsidRDefault="00E61B40">
            <w:pPr>
              <w:pStyle w:val="TableParagraph"/>
              <w:rPr>
                <w:sz w:val="30"/>
              </w:rPr>
            </w:pPr>
          </w:p>
          <w:p w14:paraId="4AC4BF5D" w14:textId="77777777" w:rsidR="00E61B40" w:rsidRDefault="00E61B40">
            <w:pPr>
              <w:pStyle w:val="TableParagraph"/>
              <w:rPr>
                <w:sz w:val="34"/>
              </w:rPr>
            </w:pPr>
          </w:p>
          <w:p w14:paraId="78EE340A" w14:textId="77777777" w:rsidR="00E61B40" w:rsidRDefault="0064013D">
            <w:pPr>
              <w:pStyle w:val="TableParagraph"/>
              <w:spacing w:line="277" w:lineRule="exact"/>
              <w:ind w:left="1390"/>
              <w:rPr>
                <w:rFonts w:ascii="Segoe UI Symbol" w:hAnsi="Segoe UI Symbol"/>
              </w:rPr>
            </w:pPr>
            <w:r>
              <w:rPr>
                <w:color w:val="1D1D1B"/>
              </w:rPr>
              <w:t xml:space="preserve">ΟΧΙ </w:t>
            </w:r>
            <w:r>
              <w:rPr>
                <w:rFonts w:ascii="Segoe UI Symbol" w:hAnsi="Segoe UI Symbol"/>
                <w:color w:val="1D1D1B"/>
              </w:rPr>
              <w:t>❐</w:t>
            </w:r>
          </w:p>
        </w:tc>
      </w:tr>
    </w:tbl>
    <w:p w14:paraId="3062A9C0" w14:textId="77777777" w:rsidR="00E61B40" w:rsidRDefault="00E61B40">
      <w:pPr>
        <w:spacing w:line="277" w:lineRule="exact"/>
        <w:rPr>
          <w:rFonts w:ascii="Segoe UI Symbol" w:hAnsi="Segoe UI Symbol"/>
        </w:rPr>
        <w:sectPr w:rsidR="00E61B4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20" w:h="16850"/>
          <w:pgMar w:top="2580" w:right="620" w:bottom="1040" w:left="700" w:header="683" w:footer="852" w:gutter="0"/>
          <w:pgNumType w:start="1"/>
          <w:cols w:space="720"/>
        </w:sectPr>
      </w:pPr>
    </w:p>
    <w:p w14:paraId="5416FEAB" w14:textId="77777777" w:rsidR="00E61B40" w:rsidRDefault="00E61B40">
      <w:pPr>
        <w:pStyle w:val="BodyText"/>
        <w:spacing w:before="12"/>
        <w:rPr>
          <w:sz w:val="18"/>
        </w:rPr>
      </w:pPr>
    </w:p>
    <w:p w14:paraId="1134D0BF" w14:textId="77777777" w:rsidR="00E61B40" w:rsidRDefault="0064013D">
      <w:pPr>
        <w:pStyle w:val="BodyText"/>
        <w:spacing w:before="56"/>
        <w:ind w:left="946"/>
      </w:pPr>
      <w:r>
        <w:rPr>
          <w:color w:val="1D1D1B"/>
        </w:rPr>
        <w:t>ΔΗΛΩΣΗ ΑΠΟΔΟΧΗΣ ΟΡΩΝ ΚΑΙ ΠΡΟΫΠΟΘΕΣΕΩΝ ΓΙΑ ΤΗΝ ΑΠΟΔΟΧΗ ΚΑΡΤΩΝ AMERICAN EXPRESS</w:t>
      </w:r>
    </w:p>
    <w:p w14:paraId="3238F512" w14:textId="77777777" w:rsidR="00E61B40" w:rsidRDefault="00E61B40">
      <w:pPr>
        <w:pStyle w:val="BodyText"/>
        <w:spacing w:before="7"/>
        <w:rPr>
          <w:sz w:val="16"/>
        </w:rPr>
      </w:pPr>
    </w:p>
    <w:p w14:paraId="4E1E8A88" w14:textId="77777777" w:rsidR="00E61B40" w:rsidRDefault="0064013D">
      <w:pPr>
        <w:pStyle w:val="BodyText"/>
        <w:spacing w:line="206" w:lineRule="auto"/>
        <w:ind w:left="154" w:right="114"/>
        <w:jc w:val="both"/>
      </w:pPr>
      <w:r>
        <w:rPr>
          <w:color w:val="1D1D1B"/>
        </w:rPr>
        <w:t>Ο υπογράφων (ή οι τυχόν περισσότεροι υπογράφοντες), ενεργών ως νόμιμος εκπρόσωπος της επιχείρησης που περιγράφεται λεπτομερώς ανωτέρω (εφεξής «Επιχείρηση») ΔΗΛΩΝΩ ότι, αφού μελέτησα και κατανόησα πλήρως τους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Όρους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και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Προϋποθέσεις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American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Express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(American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Express</w:t>
      </w:r>
      <w:r>
        <w:rPr>
          <w:color w:val="1D1D1B"/>
          <w:spacing w:val="-10"/>
        </w:rPr>
        <w:t xml:space="preserve"> </w:t>
      </w:r>
      <w:proofErr w:type="spellStart"/>
      <w:r>
        <w:rPr>
          <w:color w:val="1D1D1B"/>
        </w:rPr>
        <w:t>Payments</w:t>
      </w:r>
      <w:proofErr w:type="spellEnd"/>
      <w:r>
        <w:rPr>
          <w:color w:val="1D1D1B"/>
          <w:spacing w:val="-9"/>
        </w:rPr>
        <w:t xml:space="preserve"> </w:t>
      </w:r>
      <w:r>
        <w:rPr>
          <w:color w:val="1D1D1B"/>
        </w:rPr>
        <w:t>Europe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S.L.,</w:t>
      </w:r>
      <w:r>
        <w:rPr>
          <w:color w:val="1D1D1B"/>
          <w:spacing w:val="-11"/>
        </w:rPr>
        <w:t xml:space="preserve"> </w:t>
      </w:r>
      <w:proofErr w:type="spellStart"/>
      <w:r>
        <w:rPr>
          <w:color w:val="1D1D1B"/>
        </w:rPr>
        <w:t>Avenida</w:t>
      </w:r>
      <w:proofErr w:type="spellEnd"/>
      <w:r>
        <w:rPr>
          <w:color w:val="1D1D1B"/>
          <w:spacing w:val="-9"/>
        </w:rPr>
        <w:t xml:space="preserve"> </w:t>
      </w:r>
      <w:proofErr w:type="spellStart"/>
      <w:r>
        <w:rPr>
          <w:color w:val="1D1D1B"/>
        </w:rPr>
        <w:t>Partenon</w:t>
      </w:r>
      <w:proofErr w:type="spellEnd"/>
      <w:r>
        <w:rPr>
          <w:color w:val="1D1D1B"/>
          <w:spacing w:val="-11"/>
        </w:rPr>
        <w:t xml:space="preserve"> </w:t>
      </w:r>
      <w:r>
        <w:rPr>
          <w:color w:val="1D1D1B"/>
        </w:rPr>
        <w:t>12- 14,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28042,</w:t>
      </w:r>
      <w:r>
        <w:rPr>
          <w:color w:val="1D1D1B"/>
          <w:spacing w:val="-9"/>
        </w:rPr>
        <w:t xml:space="preserve"> </w:t>
      </w:r>
      <w:proofErr w:type="spellStart"/>
      <w:r>
        <w:rPr>
          <w:color w:val="1D1D1B"/>
        </w:rPr>
        <w:t>Madrid</w:t>
      </w:r>
      <w:proofErr w:type="spellEnd"/>
      <w:r>
        <w:rPr>
          <w:color w:val="1D1D1B"/>
        </w:rPr>
        <w:t>,</w:t>
      </w:r>
      <w:r>
        <w:rPr>
          <w:color w:val="1D1D1B"/>
          <w:spacing w:val="-6"/>
        </w:rPr>
        <w:t xml:space="preserve"> </w:t>
      </w:r>
      <w:proofErr w:type="spellStart"/>
      <w:r>
        <w:rPr>
          <w:color w:val="1D1D1B"/>
        </w:rPr>
        <w:t>Spain</w:t>
      </w:r>
      <w:proofErr w:type="spellEnd"/>
      <w:r>
        <w:rPr>
          <w:color w:val="1D1D1B"/>
        </w:rPr>
        <w:t>)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για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την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αποδοχή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καρτών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που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φέρουν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τα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σήματα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(εφεξής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«Κάρτες»),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όπως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αυτοί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 xml:space="preserve">είναι αναρτημένοι στην ιστοσελίδα </w:t>
      </w:r>
      <w:hyperlink r:id="rId12">
        <w:r>
          <w:rPr>
            <w:color w:val="1D1D1B"/>
            <w:u w:val="single" w:color="1D1D1B"/>
          </w:rPr>
          <w:t>www.americanexpress.com/gr-mrps-tcs</w:t>
        </w:r>
        <w:r>
          <w:rPr>
            <w:color w:val="1D1D1B"/>
          </w:rPr>
          <w:t xml:space="preserve">, </w:t>
        </w:r>
      </w:hyperlink>
      <w:r>
        <w:rPr>
          <w:color w:val="1D1D1B"/>
        </w:rPr>
        <w:t>τους αποδέχομαι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πλήρως.</w:t>
      </w:r>
    </w:p>
    <w:p w14:paraId="04B558D4" w14:textId="77777777" w:rsidR="00E61B40" w:rsidRDefault="0064013D">
      <w:pPr>
        <w:pStyle w:val="BodyText"/>
        <w:spacing w:line="206" w:lineRule="auto"/>
        <w:ind w:left="154" w:right="117"/>
        <w:jc w:val="both"/>
      </w:pPr>
      <w:r>
        <w:rPr>
          <w:color w:val="1D1D1B"/>
        </w:rPr>
        <w:t xml:space="preserve">Σε περίπτωση τροποποιήσεως των ως άνω Όρων και Προϋποθέσεων ισχύουν οι διατάξεις του άρθρου 15 </w:t>
      </w:r>
      <w:proofErr w:type="spellStart"/>
      <w:r>
        <w:rPr>
          <w:color w:val="1D1D1B"/>
        </w:rPr>
        <w:t>εδ</w:t>
      </w:r>
      <w:proofErr w:type="spellEnd"/>
      <w:r>
        <w:rPr>
          <w:color w:val="1D1D1B"/>
        </w:rPr>
        <w:t xml:space="preserve">. </w:t>
      </w:r>
      <w:proofErr w:type="spellStart"/>
      <w:r>
        <w:rPr>
          <w:color w:val="1D1D1B"/>
        </w:rPr>
        <w:t>στ</w:t>
      </w:r>
      <w:proofErr w:type="spellEnd"/>
      <w:r>
        <w:rPr>
          <w:color w:val="1D1D1B"/>
        </w:rPr>
        <w:t>’, αυτών, όπως αυτές εκάστοτε αναρτώνται στην ως άνω ιστοσελίδα.</w:t>
      </w:r>
    </w:p>
    <w:p w14:paraId="3C1D7330" w14:textId="77777777" w:rsidR="00E61B40" w:rsidRDefault="00E61B40">
      <w:pPr>
        <w:pStyle w:val="BodyText"/>
        <w:spacing w:before="2"/>
        <w:rPr>
          <w:sz w:val="18"/>
        </w:rPr>
      </w:pPr>
    </w:p>
    <w:p w14:paraId="50D8DECA" w14:textId="77777777" w:rsidR="00E61B40" w:rsidRDefault="0064013D">
      <w:pPr>
        <w:pStyle w:val="BodyText"/>
        <w:spacing w:before="1" w:line="206" w:lineRule="auto"/>
        <w:ind w:left="154" w:right="115"/>
        <w:jc w:val="both"/>
      </w:pPr>
      <w:r>
        <w:rPr>
          <w:color w:val="1D1D1B"/>
          <w:spacing w:val="-5"/>
        </w:rPr>
        <w:t>Κατόπιν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4"/>
        </w:rPr>
        <w:t>τούτου,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η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5"/>
        </w:rPr>
        <w:t>Επιχείρηση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3"/>
        </w:rPr>
        <w:t>θα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5"/>
        </w:rPr>
        <w:t>αποδέχεται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4"/>
        </w:rPr>
        <w:t>τις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3"/>
        </w:rPr>
        <w:t>ως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4"/>
        </w:rPr>
        <w:t>άνω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5"/>
        </w:rPr>
        <w:t>Κάρτες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3"/>
        </w:rPr>
        <w:t>ως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4"/>
        </w:rPr>
        <w:t>μέσο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5"/>
        </w:rPr>
        <w:t>εξόφλησης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3"/>
        </w:rPr>
        <w:t>του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5"/>
        </w:rPr>
        <w:t>αντιτίμου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3"/>
        </w:rPr>
        <w:t>των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5"/>
        </w:rPr>
        <w:t>συναλλαγών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3"/>
        </w:rPr>
        <w:t>που θα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5"/>
        </w:rPr>
        <w:t>πραγματοποιούν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4"/>
        </w:rPr>
        <w:t>κάτοχοι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αυτών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4"/>
        </w:rPr>
        <w:t>στην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5"/>
        </w:rPr>
        <w:t>Επιχείρηση,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σύμφωνα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με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τους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3"/>
        </w:rPr>
        <w:t>ως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άνω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Όρους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και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5"/>
        </w:rPr>
        <w:t>Προϋποθέσεις.</w:t>
      </w:r>
    </w:p>
    <w:p w14:paraId="2AE7C9DE" w14:textId="77777777" w:rsidR="00E61B40" w:rsidRDefault="00E61B40">
      <w:pPr>
        <w:pStyle w:val="BodyText"/>
        <w:spacing w:before="9"/>
        <w:rPr>
          <w:sz w:val="18"/>
        </w:rPr>
      </w:pPr>
    </w:p>
    <w:p w14:paraId="1938255D" w14:textId="77777777" w:rsidR="00E61B40" w:rsidRDefault="0064013D">
      <w:pPr>
        <w:pStyle w:val="BodyText"/>
        <w:spacing w:line="206" w:lineRule="auto"/>
        <w:ind w:left="154" w:right="116"/>
        <w:jc w:val="both"/>
      </w:pPr>
      <w:r>
        <w:rPr>
          <w:color w:val="1D1D1B"/>
        </w:rPr>
        <w:t>Η ως άνω αποδοχή θα γίνεται είτε ηλεκτρονικώς (συναλλαγές E-</w:t>
      </w:r>
      <w:proofErr w:type="spellStart"/>
      <w:r>
        <w:rPr>
          <w:color w:val="1D1D1B"/>
        </w:rPr>
        <w:t>commerce</w:t>
      </w:r>
      <w:proofErr w:type="spellEnd"/>
      <w:r>
        <w:rPr>
          <w:color w:val="1D1D1B"/>
        </w:rPr>
        <w:t>), είτε μέσω τερματικών ηλεκτρονικών συσκευών POS που πληρούν τους όρους αποδοχής των Καρτών, από την άποψη τόσο του υλικού, όσο και του λογισμικού.</w:t>
      </w:r>
    </w:p>
    <w:p w14:paraId="19FE20DA" w14:textId="77777777" w:rsidR="00E61B40" w:rsidRDefault="00E61B40">
      <w:pPr>
        <w:pStyle w:val="BodyText"/>
        <w:spacing w:before="7"/>
        <w:rPr>
          <w:sz w:val="18"/>
        </w:rPr>
      </w:pPr>
    </w:p>
    <w:p w14:paraId="453F0A49" w14:textId="77777777" w:rsidR="00E61B40" w:rsidRDefault="0064013D">
      <w:pPr>
        <w:pStyle w:val="BodyText"/>
        <w:spacing w:line="206" w:lineRule="auto"/>
        <w:ind w:left="154" w:right="120"/>
        <w:jc w:val="both"/>
      </w:pPr>
      <w:r>
        <w:rPr>
          <w:color w:val="1D1D1B"/>
        </w:rPr>
        <w:t>Καθίσταται απολύτως αντιληπτό και αποδεκτό από την Επιχείρηση ότι η ΝΕΧΙ ΠΛΗΡΩΜΩΝ ΕΛΛΑΣ Α.Ε. (εφεξής “NEXI”)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ενήργησε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για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την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κατάρτιση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παρούσας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Συμβάσεως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αποκλειστικά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στο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όνομα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και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για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λογαριασμό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 xml:space="preserve">ως άνω American Express </w:t>
      </w:r>
      <w:proofErr w:type="spellStart"/>
      <w:r>
        <w:rPr>
          <w:color w:val="1D1D1B"/>
        </w:rPr>
        <w:t>Payments</w:t>
      </w:r>
      <w:proofErr w:type="spellEnd"/>
      <w:r>
        <w:rPr>
          <w:color w:val="1D1D1B"/>
        </w:rPr>
        <w:t xml:space="preserve"> Europe S.L., ώστε η NEXI ουδεμία ευθύνη φέρει για το περιεχόμενο των ως άνω Όρων και Προϋποθέσεων, ούτε δεσμεύεται κατά οποιονδήποτε τρόπο από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αυτούς.</w:t>
      </w:r>
    </w:p>
    <w:p w14:paraId="1E7A6A1D" w14:textId="77777777" w:rsidR="00E61B40" w:rsidRDefault="00E61B40">
      <w:pPr>
        <w:pStyle w:val="BodyText"/>
        <w:spacing w:before="6"/>
        <w:rPr>
          <w:sz w:val="18"/>
        </w:rPr>
      </w:pPr>
    </w:p>
    <w:p w14:paraId="59459AF9" w14:textId="77777777" w:rsidR="00E61B40" w:rsidRDefault="0064013D">
      <w:pPr>
        <w:pStyle w:val="BodyText"/>
        <w:spacing w:line="206" w:lineRule="auto"/>
        <w:ind w:left="154" w:right="115"/>
        <w:jc w:val="both"/>
      </w:pPr>
      <w:r>
        <w:rPr>
          <w:color w:val="1D1D1B"/>
        </w:rPr>
        <w:t>Περαιτέρω καθίσταται γνωστό ότι η NEXI θα υποδέχεται τα δεδομένα των συναλλαγών που πραγματοποιούνται στην Επιχείρηση με Κάρτες, μέσω της πλατφόρμας ηλεκτρονικού εμπορίου ή μέσω της ηλεκτρονικής τερματικής συσκευής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(POS),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που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παρέχονται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στην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Επιχείρηση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είτε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από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τρίτο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ανεξάρτητο</w:t>
      </w:r>
      <w:r>
        <w:rPr>
          <w:color w:val="1D1D1B"/>
          <w:spacing w:val="-15"/>
        </w:rPr>
        <w:t xml:space="preserve"> </w:t>
      </w:r>
      <w:proofErr w:type="spellStart"/>
      <w:r>
        <w:rPr>
          <w:color w:val="1D1D1B"/>
        </w:rPr>
        <w:t>πάροχο</w:t>
      </w:r>
      <w:proofErr w:type="spellEnd"/>
      <w:r>
        <w:rPr>
          <w:color w:val="1D1D1B"/>
        </w:rPr>
        <w:t>,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τον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οποίο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υποδεικνύει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η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 xml:space="preserve">NEXI, είτε από </w:t>
      </w:r>
      <w:proofErr w:type="spellStart"/>
      <w:r>
        <w:rPr>
          <w:color w:val="1D1D1B"/>
        </w:rPr>
        <w:t>πάροχο</w:t>
      </w:r>
      <w:proofErr w:type="spellEnd"/>
      <w:r>
        <w:rPr>
          <w:color w:val="1D1D1B"/>
        </w:rPr>
        <w:t xml:space="preserve"> της επιλογής της, θα εκκαθαρίζει τα ποσά των ως άνω συναλλαγών και θα διαβιβάζει όλα τα σχετικά δεδομένα στην ως άνω American Express </w:t>
      </w:r>
      <w:proofErr w:type="spellStart"/>
      <w:r>
        <w:rPr>
          <w:color w:val="1D1D1B"/>
        </w:rPr>
        <w:t>Payments</w:t>
      </w:r>
      <w:proofErr w:type="spellEnd"/>
      <w:r>
        <w:rPr>
          <w:color w:val="1D1D1B"/>
        </w:rPr>
        <w:t xml:space="preserve"> Europe S.L., σύμφωνα με τις οδηγίες αυτής, </w:t>
      </w:r>
      <w:r>
        <w:rPr>
          <w:color w:val="1D1D1B"/>
          <w:spacing w:val="-3"/>
        </w:rPr>
        <w:t xml:space="preserve">ως </w:t>
      </w:r>
      <w:r>
        <w:rPr>
          <w:color w:val="1D1D1B"/>
        </w:rPr>
        <w:t xml:space="preserve">εκτελούσα τη σχετική επεξεργασία για λογαριασμό της, ώστε ουδεμία ευθύνη φέρει για τα ως άνω δεδομένα και την επεξεργασία τους. Κατ’ ακολουθία γίνεται αποδεκτό από την Επιχείρηση ότι ο τρόπος της εκκαθαρίσεως των ποσών του αντιτίμου των συναλλαγών που πραγματοποιούνται σε αυτή με κάρτες και καταβολής στην Επιχείρηση των εντεύθεν </w:t>
      </w:r>
      <w:proofErr w:type="spellStart"/>
      <w:r>
        <w:rPr>
          <w:color w:val="1D1D1B"/>
        </w:rPr>
        <w:t>οφειλομένων</w:t>
      </w:r>
      <w:proofErr w:type="spellEnd"/>
      <w:r>
        <w:rPr>
          <w:color w:val="1D1D1B"/>
        </w:rPr>
        <w:t>, όπως και ο τρόπος και η συχνότητα αποστολής της σχετικής περιοδικής ενημερώσεως στην τελευταία, θα πραγματοποιούνται σύμφωνα με τα σχετικά αναφερόμενα στη σύμβαση για την αποδοχή καρτών μεταξύ της Επιχειρήσεως και της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NEXI.</w:t>
      </w:r>
    </w:p>
    <w:p w14:paraId="5E572463" w14:textId="77777777" w:rsidR="00E61B40" w:rsidRDefault="00E61B40">
      <w:pPr>
        <w:pStyle w:val="BodyText"/>
        <w:rPr>
          <w:sz w:val="18"/>
        </w:rPr>
      </w:pPr>
    </w:p>
    <w:p w14:paraId="501BD350" w14:textId="77777777" w:rsidR="00E61B40" w:rsidRDefault="0064013D">
      <w:pPr>
        <w:pStyle w:val="BodyText"/>
        <w:spacing w:line="206" w:lineRule="auto"/>
        <w:ind w:left="154" w:right="119"/>
        <w:jc w:val="both"/>
      </w:pPr>
      <w:r>
        <w:rPr>
          <w:color w:val="1D1D1B"/>
        </w:rPr>
        <w:t>Στο ως άνω πλαίσιο, η Επιχείρηση αναγνωρίζει και αποδέχεται ότι η ανάπτυξη, υποστήριξη και συντήρηση της πλατφόρμας ηλεκτρονικού εμπορίου για τη διενέργεια E-</w:t>
      </w:r>
      <w:proofErr w:type="spellStart"/>
      <w:r>
        <w:rPr>
          <w:color w:val="1D1D1B"/>
        </w:rPr>
        <w:t>commerce</w:t>
      </w:r>
      <w:proofErr w:type="spellEnd"/>
      <w:r>
        <w:rPr>
          <w:color w:val="1D1D1B"/>
        </w:rPr>
        <w:t xml:space="preserve"> συναλλαγών της πελατείας της, καθώς και η εγκατάσταση και συντήρηση των Συσκευών POS βαρύνουν μόνον τον κατά τα ανωτέρω </w:t>
      </w:r>
      <w:proofErr w:type="spellStart"/>
      <w:r>
        <w:rPr>
          <w:color w:val="1D1D1B"/>
        </w:rPr>
        <w:t>πάροχο</w:t>
      </w:r>
      <w:proofErr w:type="spellEnd"/>
      <w:r>
        <w:rPr>
          <w:color w:val="1D1D1B"/>
        </w:rPr>
        <w:t xml:space="preserve"> του ηλεκτρονικού κατά περίπτωση εξοπλισμού.</w:t>
      </w:r>
    </w:p>
    <w:p w14:paraId="56868CBC" w14:textId="77777777" w:rsidR="00E61B40" w:rsidRDefault="00E61B40">
      <w:pPr>
        <w:pStyle w:val="BodyText"/>
        <w:spacing w:before="10"/>
        <w:rPr>
          <w:sz w:val="18"/>
        </w:rPr>
      </w:pPr>
    </w:p>
    <w:p w14:paraId="02D1FEFD" w14:textId="77777777" w:rsidR="00E61B40" w:rsidRDefault="0064013D">
      <w:pPr>
        <w:pStyle w:val="BodyText"/>
        <w:spacing w:line="204" w:lineRule="auto"/>
        <w:ind w:left="154" w:right="115"/>
        <w:jc w:val="both"/>
      </w:pPr>
      <w:r>
        <w:rPr>
          <w:color w:val="1D1D1B"/>
        </w:rPr>
        <w:t>Για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οποιοδήποτε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ζήτημα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τυχόν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ανακύψει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από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την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κατά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την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παρούσα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συνεργασία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για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την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αποδοχή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Καρτών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 xml:space="preserve">μπορείτε να απευθύνεστε στην American Express </w:t>
      </w:r>
      <w:proofErr w:type="spellStart"/>
      <w:r>
        <w:rPr>
          <w:color w:val="1D1D1B"/>
        </w:rPr>
        <w:t>Payments</w:t>
      </w:r>
      <w:proofErr w:type="spellEnd"/>
      <w:r>
        <w:rPr>
          <w:color w:val="1D1D1B"/>
        </w:rPr>
        <w:t xml:space="preserve"> Europe S.L. στην προαναφερθείσα ταχυδρομική διεύθυνση ή στην ηλεκτρονική</w:t>
      </w:r>
      <w:r>
        <w:rPr>
          <w:color w:val="1D1D1B"/>
          <w:spacing w:val="-2"/>
        </w:rPr>
        <w:t xml:space="preserve"> </w:t>
      </w:r>
      <w:hyperlink r:id="rId13">
        <w:r>
          <w:rPr>
            <w:color w:val="0462C1"/>
            <w:u w:val="single" w:color="0462C1"/>
          </w:rPr>
          <w:t>npgr.merchants_support@nexigroup.com</w:t>
        </w:r>
      </w:hyperlink>
    </w:p>
    <w:p w14:paraId="4D2FD899" w14:textId="77777777" w:rsidR="00E61B40" w:rsidRDefault="00E61B40">
      <w:pPr>
        <w:pStyle w:val="BodyText"/>
        <w:spacing w:before="5"/>
        <w:rPr>
          <w:sz w:val="17"/>
        </w:rPr>
      </w:pPr>
    </w:p>
    <w:p w14:paraId="3F953143" w14:textId="77777777" w:rsidR="00E61B40" w:rsidRDefault="0064013D">
      <w:pPr>
        <w:pStyle w:val="BodyText"/>
        <w:tabs>
          <w:tab w:val="left" w:pos="441"/>
          <w:tab w:val="left" w:pos="1022"/>
          <w:tab w:val="left" w:pos="1752"/>
        </w:tabs>
        <w:spacing w:before="56"/>
        <w:ind w:right="35"/>
        <w:jc w:val="center"/>
      </w:pPr>
      <w:r>
        <w:rPr>
          <w:u w:val="single" w:color="333399"/>
        </w:rPr>
        <w:t xml:space="preserve"> </w:t>
      </w:r>
      <w:r>
        <w:rPr>
          <w:u w:val="single" w:color="333399"/>
        </w:rPr>
        <w:tab/>
      </w:r>
      <w:r>
        <w:t>/</w:t>
      </w:r>
      <w:r>
        <w:rPr>
          <w:u w:val="single" w:color="333399"/>
        </w:rPr>
        <w:t xml:space="preserve"> </w:t>
      </w:r>
      <w:r>
        <w:rPr>
          <w:u w:val="single" w:color="333399"/>
        </w:rPr>
        <w:tab/>
      </w:r>
      <w:r>
        <w:t>/</w:t>
      </w:r>
      <w:r>
        <w:rPr>
          <w:spacing w:val="-1"/>
        </w:rPr>
        <w:t xml:space="preserve"> </w:t>
      </w:r>
      <w:r>
        <w:rPr>
          <w:u w:val="single" w:color="333399"/>
        </w:rPr>
        <w:t xml:space="preserve"> </w:t>
      </w:r>
      <w:r>
        <w:rPr>
          <w:u w:val="single" w:color="333399"/>
        </w:rPr>
        <w:tab/>
      </w:r>
    </w:p>
    <w:p w14:paraId="598FB35A" w14:textId="77777777" w:rsidR="00E61B40" w:rsidRDefault="00E61B40">
      <w:pPr>
        <w:pStyle w:val="BodyText"/>
        <w:spacing w:before="7"/>
        <w:rPr>
          <w:sz w:val="23"/>
        </w:rPr>
      </w:pPr>
    </w:p>
    <w:p w14:paraId="78E05FA1" w14:textId="77777777" w:rsidR="00E61B40" w:rsidRDefault="0064013D">
      <w:pPr>
        <w:pStyle w:val="BodyText"/>
        <w:spacing w:before="56"/>
        <w:ind w:right="81"/>
        <w:jc w:val="center"/>
      </w:pPr>
      <w:r>
        <w:t>Τόπος - Ημερομηνία Σύμβασης</w:t>
      </w:r>
    </w:p>
    <w:p w14:paraId="52C19ED2" w14:textId="77777777" w:rsidR="00E61B40" w:rsidRDefault="00E61B40">
      <w:pPr>
        <w:pStyle w:val="BodyText"/>
        <w:spacing w:before="10"/>
        <w:rPr>
          <w:sz w:val="19"/>
        </w:rPr>
      </w:pPr>
    </w:p>
    <w:p w14:paraId="68F6B787" w14:textId="77777777" w:rsidR="00E61B40" w:rsidRDefault="0064013D">
      <w:pPr>
        <w:pStyle w:val="Heading1"/>
      </w:pPr>
      <w:r>
        <w:rPr>
          <w:color w:val="1D1D1B"/>
        </w:rPr>
        <w:t>ΟΙ ΣΥΜΒΑΛΛΟΜΕΝΟΙ</w:t>
      </w:r>
    </w:p>
    <w:p w14:paraId="5BEB9CB1" w14:textId="77777777" w:rsidR="00E61B40" w:rsidRDefault="0064013D">
      <w:pPr>
        <w:tabs>
          <w:tab w:val="left" w:pos="5760"/>
        </w:tabs>
        <w:spacing w:before="130"/>
        <w:ind w:right="1475"/>
        <w:jc w:val="center"/>
        <w:rPr>
          <w:b/>
        </w:rPr>
      </w:pPr>
      <w:r>
        <w:rPr>
          <w:b/>
          <w:color w:val="1D1D1B"/>
        </w:rPr>
        <w:t>ΓΙΑ ΤΗ NEXI ΠΛΗΡΩΜΩΝ</w:t>
      </w:r>
      <w:r>
        <w:rPr>
          <w:b/>
          <w:color w:val="1D1D1B"/>
          <w:spacing w:val="-8"/>
        </w:rPr>
        <w:t xml:space="preserve"> </w:t>
      </w:r>
      <w:r>
        <w:rPr>
          <w:b/>
          <w:color w:val="1D1D1B"/>
        </w:rPr>
        <w:t>ΕΛΛΑΣ</w:t>
      </w:r>
      <w:r>
        <w:rPr>
          <w:b/>
          <w:color w:val="1D1D1B"/>
          <w:spacing w:val="-1"/>
        </w:rPr>
        <w:t xml:space="preserve"> </w:t>
      </w:r>
      <w:r>
        <w:rPr>
          <w:b/>
          <w:color w:val="1D1D1B"/>
        </w:rPr>
        <w:t>Α.Ε.</w:t>
      </w:r>
      <w:r>
        <w:rPr>
          <w:b/>
          <w:color w:val="1D1D1B"/>
        </w:rPr>
        <w:tab/>
        <w:t>ΓΙΑ ΤΗΝ</w:t>
      </w:r>
      <w:r>
        <w:rPr>
          <w:b/>
          <w:color w:val="1D1D1B"/>
          <w:spacing w:val="-10"/>
        </w:rPr>
        <w:t xml:space="preserve"> </w:t>
      </w:r>
      <w:r>
        <w:rPr>
          <w:b/>
          <w:color w:val="1D1D1B"/>
          <w:spacing w:val="-3"/>
        </w:rPr>
        <w:t>ΕΠΙΧΕΙΡΗΣΗ</w:t>
      </w:r>
    </w:p>
    <w:sectPr w:rsidR="00E61B40">
      <w:pgSz w:w="11920" w:h="16850"/>
      <w:pgMar w:top="2580" w:right="620" w:bottom="1040" w:left="700" w:header="683" w:footer="8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D23B" w14:textId="77777777" w:rsidR="0064013D" w:rsidRDefault="0064013D">
      <w:r>
        <w:separator/>
      </w:r>
    </w:p>
  </w:endnote>
  <w:endnote w:type="continuationSeparator" w:id="0">
    <w:p w14:paraId="5C251ABD" w14:textId="77777777" w:rsidR="0064013D" w:rsidRDefault="0064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146B" w14:textId="77777777" w:rsidR="0064013D" w:rsidRDefault="00640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708A" w14:textId="51B79F26" w:rsidR="00E61B40" w:rsidRDefault="00EB0BA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37728" behindDoc="1" locked="0" layoutInCell="1" allowOverlap="1" wp14:anchorId="6EBAD867" wp14:editId="0B6F8E6D">
              <wp:simplePos x="0" y="0"/>
              <wp:positionH relativeFrom="page">
                <wp:posOffset>539750</wp:posOffset>
              </wp:positionH>
              <wp:positionV relativeFrom="page">
                <wp:posOffset>9975215</wp:posOffset>
              </wp:positionV>
              <wp:extent cx="6228080" cy="299085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8080" cy="299085"/>
                      </a:xfrm>
                      <a:prstGeom prst="rect">
                        <a:avLst/>
                      </a:prstGeom>
                      <a:solidFill>
                        <a:srgbClr val="ECECE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7FCB26" id="Rectangle 3" o:spid="_x0000_s1026" style="position:absolute;margin-left:42.5pt;margin-top:785.45pt;width:490.4pt;height:23.55pt;z-index:-2519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" fillcolor="#ececec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38752" behindDoc="1" locked="0" layoutInCell="1" allowOverlap="1" wp14:anchorId="110CE0A8" wp14:editId="19DDCC0E">
              <wp:simplePos x="0" y="0"/>
              <wp:positionH relativeFrom="page">
                <wp:posOffset>456565</wp:posOffset>
              </wp:positionH>
              <wp:positionV relativeFrom="page">
                <wp:posOffset>10012045</wp:posOffset>
              </wp:positionV>
              <wp:extent cx="5628005" cy="41592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8005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487A5" w14:textId="77777777" w:rsidR="00E61B40" w:rsidRDefault="0064013D">
                          <w:pPr>
                            <w:spacing w:line="220" w:lineRule="auto"/>
                            <w:ind w:left="2312" w:hanging="2091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b/>
                              <w:color w:val="24378D"/>
                              <w:sz w:val="16"/>
                            </w:rPr>
                            <w:t xml:space="preserve">NEXI </w:t>
                          </w:r>
                          <w:r>
                            <w:rPr>
                              <w:b/>
                              <w:color w:val="24378D"/>
                              <w:spacing w:val="-3"/>
                              <w:sz w:val="16"/>
                            </w:rPr>
                            <w:t xml:space="preserve">ΠΛΗΡΩΜΩΝ ΕΛΛΑΣ </w:t>
                          </w:r>
                          <w:r>
                            <w:rPr>
                              <w:b/>
                              <w:color w:val="24378D"/>
                              <w:sz w:val="16"/>
                            </w:rPr>
                            <w:t xml:space="preserve">Α.Ε.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3"/>
                              <w:sz w:val="16"/>
                            </w:rPr>
                            <w:t xml:space="preserve">Χαριλάου Τρικούπη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 xml:space="preserve">15- 106 78 Αθήνα, Ελλάδα • </w:t>
                          </w:r>
                          <w:hyperlink r:id="rId1">
                            <w:r>
                              <w:rPr>
                                <w:rFonts w:ascii="Calibri Light" w:hAnsi="Calibri Light"/>
                                <w:color w:val="1D1D1B"/>
                                <w:spacing w:val="-3"/>
                                <w:sz w:val="16"/>
                              </w:rPr>
                              <w:t xml:space="preserve">www.nexi.gr </w:t>
                            </w:r>
                          </w:hyperlink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 xml:space="preserve">• </w:t>
                          </w:r>
                          <w:hyperlink r:id="rId2">
                            <w:r>
                              <w:rPr>
                                <w:rFonts w:ascii="Calibri Light" w:hAnsi="Calibri Light"/>
                                <w:color w:val="1D1D1B"/>
                                <w:spacing w:val="-3"/>
                                <w:sz w:val="16"/>
                              </w:rPr>
                              <w:t xml:space="preserve">www.nexigroup.gr </w:t>
                            </w:r>
                          </w:hyperlink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 xml:space="preserve">•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Δ.Ο.Υ.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3"/>
                              <w:sz w:val="16"/>
                            </w:rPr>
                            <w:t xml:space="preserve">Φ.Α.Ε. Αθηνών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 xml:space="preserve">Α.Φ.Μ. 801689787 • </w:t>
                          </w:r>
                          <w:proofErr w:type="spellStart"/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Αρ</w:t>
                          </w:r>
                          <w:proofErr w:type="spellEnd"/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 xml:space="preserve">. Γ.Ε.ΜΗ. 161553201000 • Εταιρεία υπό τον έλεγχο της </w:t>
                          </w:r>
                          <w:proofErr w:type="spellStart"/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Nexi</w:t>
                          </w:r>
                          <w:proofErr w:type="spellEnd"/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S.p.A</w:t>
                          </w:r>
                          <w:proofErr w:type="spellEnd"/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CE0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5.95pt;margin-top:788.35pt;width:443.15pt;height:32.75pt;z-index:-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" filled="f" stroked="f">
              <v:textbox inset="0,0,0,0">
                <w:txbxContent>
                  <w:p w14:paraId="2D9487A5" w14:textId="77777777" w:rsidR="00E61B40" w:rsidRDefault="0064013D">
                    <w:pPr>
                      <w:spacing w:line="220" w:lineRule="auto"/>
                      <w:ind w:left="2312" w:hanging="2091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b/>
                        <w:color w:val="24378D"/>
                        <w:sz w:val="16"/>
                      </w:rPr>
                      <w:t xml:space="preserve">NEXI </w:t>
                    </w:r>
                    <w:r>
                      <w:rPr>
                        <w:b/>
                        <w:color w:val="24378D"/>
                        <w:spacing w:val="-3"/>
                        <w:sz w:val="16"/>
                      </w:rPr>
                      <w:t xml:space="preserve">ΠΛΗΡΩΜΩΝ ΕΛΛΑΣ </w:t>
                    </w:r>
                    <w:r>
                      <w:rPr>
                        <w:b/>
                        <w:color w:val="24378D"/>
                        <w:sz w:val="16"/>
                      </w:rPr>
                      <w:t xml:space="preserve">Α.Ε. </w:t>
                    </w:r>
                    <w:r>
                      <w:rPr>
                        <w:rFonts w:ascii="Calibri Light" w:hAnsi="Calibri Light"/>
                        <w:color w:val="1D1D1B"/>
                        <w:spacing w:val="-3"/>
                        <w:sz w:val="16"/>
                      </w:rPr>
                      <w:t xml:space="preserve">Χαριλάου Τρικούπη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 xml:space="preserve">15- 106 78 Αθήνα, Ελλάδα • </w:t>
                    </w:r>
                    <w:hyperlink r:id="rId3">
                      <w:r>
                        <w:rPr>
                          <w:rFonts w:ascii="Calibri Light" w:hAnsi="Calibri Light"/>
                          <w:color w:val="1D1D1B"/>
                          <w:spacing w:val="-3"/>
                          <w:sz w:val="16"/>
                        </w:rPr>
                        <w:t xml:space="preserve">www.nexi.gr </w:t>
                      </w:r>
                    </w:hyperlink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 xml:space="preserve">• </w:t>
                    </w:r>
                    <w:hyperlink r:id="rId4">
                      <w:r>
                        <w:rPr>
                          <w:rFonts w:ascii="Calibri Light" w:hAnsi="Calibri Light"/>
                          <w:color w:val="1D1D1B"/>
                          <w:spacing w:val="-3"/>
                          <w:sz w:val="16"/>
                        </w:rPr>
                        <w:t xml:space="preserve">www.nexigroup.gr </w:t>
                      </w:r>
                    </w:hyperlink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 xml:space="preserve">•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Δ.Ο.Υ. </w:t>
                    </w:r>
                    <w:r>
                      <w:rPr>
                        <w:rFonts w:ascii="Calibri Light" w:hAnsi="Calibri Light"/>
                        <w:color w:val="1D1D1B"/>
                        <w:spacing w:val="-3"/>
                        <w:sz w:val="16"/>
                      </w:rPr>
                      <w:t xml:space="preserve">Φ.Α.Ε. Αθηνών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 xml:space="preserve">Α.Φ.Μ. 801689787 • </w:t>
                    </w:r>
                    <w:proofErr w:type="spellStart"/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Αρ</w:t>
                    </w:r>
                    <w:proofErr w:type="spellEnd"/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 xml:space="preserve">. Γ.Ε.ΜΗ. 161553201000 • Εταιρεία υπό τον έλεγχο της </w:t>
                    </w:r>
                    <w:proofErr w:type="spellStart"/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Nexi</w:t>
                    </w:r>
                    <w:proofErr w:type="spellEnd"/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S.p.A</w:t>
                    </w:r>
                    <w:proofErr w:type="spellEnd"/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39776" behindDoc="1" locked="0" layoutInCell="1" allowOverlap="1" wp14:anchorId="36133C9D" wp14:editId="285C4FC7">
              <wp:simplePos x="0" y="0"/>
              <wp:positionH relativeFrom="page">
                <wp:posOffset>6827520</wp:posOffset>
              </wp:positionH>
              <wp:positionV relativeFrom="page">
                <wp:posOffset>10246360</wp:posOffset>
              </wp:positionV>
              <wp:extent cx="215265" cy="1200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D7612" w14:textId="77777777" w:rsidR="00E61B40" w:rsidRDefault="0064013D">
                          <w:pPr>
                            <w:spacing w:before="19"/>
                            <w:ind w:left="60"/>
                            <w:rPr>
                              <w:rFonts w:ascii="Arial Narrow"/>
                              <w:sz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color w:val="333399"/>
                              <w:sz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Narrow"/>
                              <w:color w:val="333399"/>
                              <w:sz w:val="13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133C9D" id="Text Box 1" o:spid="_x0000_s1028" type="#_x0000_t202" style="position:absolute;margin-left:537.6pt;margin-top:806.8pt;width:16.95pt;height:9.45pt;z-index:-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" filled="f" stroked="f">
              <v:textbox inset="0,0,0,0">
                <w:txbxContent>
                  <w:p w14:paraId="0E3D7612" w14:textId="77777777" w:rsidR="00E61B40" w:rsidRDefault="0064013D">
                    <w:pPr>
                      <w:spacing w:before="19"/>
                      <w:ind w:left="60"/>
                      <w:rPr>
                        <w:rFonts w:ascii="Arial Narrow"/>
                        <w:sz w:val="13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/>
                        <w:color w:val="333399"/>
                        <w:sz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Narrow"/>
                        <w:color w:val="333399"/>
                        <w:sz w:val="13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8F02" w14:textId="77777777" w:rsidR="0064013D" w:rsidRDefault="00640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2CA8" w14:textId="77777777" w:rsidR="0064013D" w:rsidRDefault="0064013D">
      <w:r>
        <w:separator/>
      </w:r>
    </w:p>
  </w:footnote>
  <w:footnote w:type="continuationSeparator" w:id="0">
    <w:p w14:paraId="0D6F2DB1" w14:textId="77777777" w:rsidR="0064013D" w:rsidRDefault="00640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B563" w14:textId="77777777" w:rsidR="0064013D" w:rsidRDefault="00640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156B" w14:textId="177C7081" w:rsidR="00E61B40" w:rsidRDefault="0064013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35680" behindDoc="1" locked="0" layoutInCell="1" allowOverlap="1" wp14:anchorId="29207CFA" wp14:editId="5E6755EA">
          <wp:simplePos x="0" y="0"/>
          <wp:positionH relativeFrom="page">
            <wp:posOffset>488985</wp:posOffset>
          </wp:positionH>
          <wp:positionV relativeFrom="page">
            <wp:posOffset>433737</wp:posOffset>
          </wp:positionV>
          <wp:extent cx="2705416" cy="47657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5416" cy="4765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0BAF">
      <w:rPr>
        <w:noProof/>
      </w:rPr>
      <mc:AlternateContent>
        <mc:Choice Requires="wps">
          <w:drawing>
            <wp:anchor distT="0" distB="0" distL="114300" distR="114300" simplePos="0" relativeHeight="251336704" behindDoc="1" locked="0" layoutInCell="1" allowOverlap="1" wp14:anchorId="3D57DCB5" wp14:editId="72BEA993">
              <wp:simplePos x="0" y="0"/>
              <wp:positionH relativeFrom="page">
                <wp:posOffset>525145</wp:posOffset>
              </wp:positionH>
              <wp:positionV relativeFrom="page">
                <wp:posOffset>1035685</wp:posOffset>
              </wp:positionV>
              <wp:extent cx="6308725" cy="61849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8725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913A0" w14:textId="77777777" w:rsidR="00E61B40" w:rsidRDefault="0064013D">
                          <w:pPr>
                            <w:spacing w:line="448" w:lineRule="exact"/>
                            <w:ind w:left="20"/>
                            <w:rPr>
                              <w:rFonts w:ascii="Calibri Light" w:hAnsi="Calibri Light"/>
                              <w:sz w:val="42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333399"/>
                              <w:spacing w:val="15"/>
                              <w:sz w:val="42"/>
                            </w:rPr>
                            <w:t xml:space="preserve">ΚΑΤΑΡΤΙΣΗ </w:t>
                          </w:r>
                          <w:r>
                            <w:rPr>
                              <w:rFonts w:ascii="Calibri Light" w:hAnsi="Calibri Light"/>
                              <w:color w:val="333399"/>
                              <w:spacing w:val="16"/>
                              <w:sz w:val="42"/>
                            </w:rPr>
                            <w:t xml:space="preserve">ΣΥΜΒΑΣΗΣ </w:t>
                          </w:r>
                          <w:r>
                            <w:rPr>
                              <w:rFonts w:ascii="Calibri Light" w:hAnsi="Calibri Light"/>
                              <w:color w:val="333399"/>
                              <w:spacing w:val="15"/>
                              <w:sz w:val="42"/>
                            </w:rPr>
                            <w:t xml:space="preserve">ΣΥΝΕΡΓΑΣΙΑΣ </w:t>
                          </w:r>
                          <w:r>
                            <w:rPr>
                              <w:rFonts w:ascii="Calibri Light" w:hAnsi="Calibri Light"/>
                              <w:color w:val="333399"/>
                              <w:spacing w:val="8"/>
                              <w:sz w:val="42"/>
                            </w:rPr>
                            <w:t>ΜΕ</w:t>
                          </w:r>
                          <w:r>
                            <w:rPr>
                              <w:rFonts w:ascii="Calibri Light" w:hAnsi="Calibri Light"/>
                              <w:color w:val="333399"/>
                              <w:spacing w:val="99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333399"/>
                              <w:spacing w:val="16"/>
                              <w:sz w:val="42"/>
                            </w:rPr>
                            <w:t>ΕΠΙΧΕΙΡΗΣΕΙΣ</w:t>
                          </w:r>
                        </w:p>
                        <w:p w14:paraId="4642AAA1" w14:textId="77777777" w:rsidR="00E61B40" w:rsidRDefault="0064013D">
                          <w:pPr>
                            <w:spacing w:before="1"/>
                            <w:ind w:left="20"/>
                            <w:rPr>
                              <w:rFonts w:ascii="Calibri Light" w:hAnsi="Calibri Light"/>
                              <w:sz w:val="42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333399"/>
                              <w:sz w:val="42"/>
                            </w:rPr>
                            <w:t>ΓΙΑ ΤΗΝ ΑΠΟΔΟΧΗ ΚΑΡΤΩΝ AMERICAN EXPRESS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7DCB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1.35pt;margin-top:81.55pt;width:496.75pt;height:48.7pt;z-index:-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" filled="f" stroked="f">
              <v:textbox inset="0,0,0,0">
                <w:txbxContent>
                  <w:p w14:paraId="1B0913A0" w14:textId="77777777" w:rsidR="00E61B40" w:rsidRDefault="0064013D">
                    <w:pPr>
                      <w:spacing w:line="448" w:lineRule="exact"/>
                      <w:ind w:left="20"/>
                      <w:rPr>
                        <w:rFonts w:ascii="Calibri Light" w:hAnsi="Calibri Light"/>
                        <w:sz w:val="42"/>
                      </w:rPr>
                    </w:pPr>
                    <w:r>
                      <w:rPr>
                        <w:rFonts w:ascii="Calibri Light" w:hAnsi="Calibri Light"/>
                        <w:color w:val="333399"/>
                        <w:spacing w:val="15"/>
                        <w:sz w:val="42"/>
                      </w:rPr>
                      <w:t xml:space="preserve">ΚΑΤΑΡΤΙΣΗ </w:t>
                    </w:r>
                    <w:r>
                      <w:rPr>
                        <w:rFonts w:ascii="Calibri Light" w:hAnsi="Calibri Light"/>
                        <w:color w:val="333399"/>
                        <w:spacing w:val="16"/>
                        <w:sz w:val="42"/>
                      </w:rPr>
                      <w:t xml:space="preserve">ΣΥΜΒΑΣΗΣ </w:t>
                    </w:r>
                    <w:r>
                      <w:rPr>
                        <w:rFonts w:ascii="Calibri Light" w:hAnsi="Calibri Light"/>
                        <w:color w:val="333399"/>
                        <w:spacing w:val="15"/>
                        <w:sz w:val="42"/>
                      </w:rPr>
                      <w:t xml:space="preserve">ΣΥΝΕΡΓΑΣΙΑΣ </w:t>
                    </w:r>
                    <w:r>
                      <w:rPr>
                        <w:rFonts w:ascii="Calibri Light" w:hAnsi="Calibri Light"/>
                        <w:color w:val="333399"/>
                        <w:spacing w:val="8"/>
                        <w:sz w:val="42"/>
                      </w:rPr>
                      <w:t>ΜΕ</w:t>
                    </w:r>
                    <w:r>
                      <w:rPr>
                        <w:rFonts w:ascii="Calibri Light" w:hAnsi="Calibri Light"/>
                        <w:color w:val="333399"/>
                        <w:spacing w:val="99"/>
                        <w:sz w:val="4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333399"/>
                        <w:spacing w:val="16"/>
                        <w:sz w:val="42"/>
                      </w:rPr>
                      <w:t>ΕΠΙΧΕΙΡΗΣΕΙΣ</w:t>
                    </w:r>
                  </w:p>
                  <w:p w14:paraId="4642AAA1" w14:textId="77777777" w:rsidR="00E61B40" w:rsidRDefault="0064013D">
                    <w:pPr>
                      <w:spacing w:before="1"/>
                      <w:ind w:left="20"/>
                      <w:rPr>
                        <w:rFonts w:ascii="Calibri Light" w:hAnsi="Calibri Light"/>
                        <w:sz w:val="42"/>
                      </w:rPr>
                    </w:pPr>
                    <w:r>
                      <w:rPr>
                        <w:rFonts w:ascii="Calibri Light" w:hAnsi="Calibri Light"/>
                        <w:color w:val="333399"/>
                        <w:sz w:val="42"/>
                      </w:rPr>
                      <w:t>ΓΙΑ ΤΗΝ ΑΠΟΔΟΧΗ ΚΑΡΤΩΝ AMERICAN EXPRESS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2529" w14:textId="77777777" w:rsidR="0064013D" w:rsidRDefault="006401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40"/>
    <w:rsid w:val="00522ECB"/>
    <w:rsid w:val="005C1052"/>
    <w:rsid w:val="00614962"/>
    <w:rsid w:val="0064013D"/>
    <w:rsid w:val="00955A33"/>
    <w:rsid w:val="00D35C78"/>
    <w:rsid w:val="00E61B40"/>
    <w:rsid w:val="00EB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727A4"/>
  <w15:docId w15:val="{CEACFE28-E343-46CC-A376-668FC6B1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 w:eastAsia="el-GR" w:bidi="el-GR"/>
    </w:rPr>
  </w:style>
  <w:style w:type="paragraph" w:styleId="Heading1">
    <w:name w:val="heading 1"/>
    <w:basedOn w:val="Normal"/>
    <w:uiPriority w:val="9"/>
    <w:qFormat/>
    <w:pPr>
      <w:spacing w:before="1"/>
      <w:ind w:right="7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4013D"/>
    <w:pPr>
      <w:widowControl/>
      <w:autoSpaceDE/>
      <w:autoSpaceDN/>
    </w:pPr>
    <w:rPr>
      <w:rFonts w:ascii="Calibri" w:eastAsia="Calibri" w:hAnsi="Calibri" w:cs="Calibri"/>
      <w:lang w:val="el-GR" w:eastAsia="el-GR" w:bidi="el-GR"/>
    </w:rPr>
  </w:style>
  <w:style w:type="paragraph" w:styleId="Header">
    <w:name w:val="header"/>
    <w:basedOn w:val="Normal"/>
    <w:link w:val="HeaderChar"/>
    <w:uiPriority w:val="99"/>
    <w:unhideWhenUsed/>
    <w:rsid w:val="00640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13D"/>
    <w:rPr>
      <w:rFonts w:ascii="Calibri" w:eastAsia="Calibri" w:hAnsi="Calibri" w:cs="Calibri"/>
      <w:lang w:val="el-GR" w:eastAsia="el-GR" w:bidi="el-GR"/>
    </w:rPr>
  </w:style>
  <w:style w:type="paragraph" w:styleId="Footer">
    <w:name w:val="footer"/>
    <w:basedOn w:val="Normal"/>
    <w:link w:val="FooterChar"/>
    <w:uiPriority w:val="99"/>
    <w:unhideWhenUsed/>
    <w:rsid w:val="006401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13D"/>
    <w:rPr>
      <w:rFonts w:ascii="Calibri" w:eastAsia="Calibri" w:hAnsi="Calibri" w:cs="Calibri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npgr.merchants_support@nexigroup.com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www.americanexpress.com/gr-mrps-t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xi.gr/" TargetMode="External"/><Relationship Id="rId2" Type="http://schemas.openxmlformats.org/officeDocument/2006/relationships/hyperlink" Target="http://www.nexigroup.gr/" TargetMode="External"/><Relationship Id="rId1" Type="http://schemas.openxmlformats.org/officeDocument/2006/relationships/hyperlink" Target="http://www.nexi.gr/" TargetMode="External"/><Relationship Id="rId4" Type="http://schemas.openxmlformats.org/officeDocument/2006/relationships/hyperlink" Target="http://www.nexigroup.g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</dc:title>
  <dc:subject>ΚΑΤΑΡΤΙΣΗ ΣΥΜΒΑΣΗΣ ΣΥΝΕΡΓΑΣΙΑΣ ΜΕ ΕΠΙΧΕΙΡΗΣΕΙΣ ΓΙΑ ΤΗΝ ΑΠΟΔΟΧΗ ΚΑΡΤΩΝ AMERICAN EXPRESS</dc:subject>
  <dc:creator>Dimitra Giourgi (Non-Employee)</dc:creator>
  <cp:lastModifiedBy>SALAMOURA MARIA</cp:lastModifiedBy>
  <cp:revision>6</cp:revision>
  <dcterms:created xsi:type="dcterms:W3CDTF">2024-05-23T11:07:00Z</dcterms:created>
  <dcterms:modified xsi:type="dcterms:W3CDTF">2024-05-31T12:56:00Z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2024-05-17T00:00:00Z</vt:filetime>
  </property>
  <property fmtid="{D5CDD505-2E9C-101B-9397-08002B2CF9AE}" pid="5" name="MSIP_Label_996404bd-5715-4458-bec8-3700bad58a5c_Enabled">
    <vt:lpwstr>true</vt:lpwstr>
  </property>
  <property fmtid="{D5CDD505-2E9C-101B-9397-08002B2CF9AE}" pid="6" name="MSIP_Label_996404bd-5715-4458-bec8-3700bad58a5c_SetDate">
    <vt:lpwstr>2024-05-17T16:23:53Z</vt:lpwstr>
  </property>
  <property fmtid="{D5CDD505-2E9C-101B-9397-08002B2CF9AE}" pid="7" name="MSIP_Label_996404bd-5715-4458-bec8-3700bad58a5c_Method">
    <vt:lpwstr>Standard</vt:lpwstr>
  </property>
  <property fmtid="{D5CDD505-2E9C-101B-9397-08002B2CF9AE}" pid="8" name="MSIP_Label_996404bd-5715-4458-bec8-3700bad58a5c_Name">
    <vt:lpwstr>Recipients Have Full Control</vt:lpwstr>
  </property>
  <property fmtid="{D5CDD505-2E9C-101B-9397-08002B2CF9AE}" pid="9" name="MSIP_Label_996404bd-5715-4458-bec8-3700bad58a5c_SiteId">
    <vt:lpwstr>79dc228f-c8f2-4016-8bf0-b990b6c72e98</vt:lpwstr>
  </property>
  <property fmtid="{D5CDD505-2E9C-101B-9397-08002B2CF9AE}" pid="10" name="MSIP_Label_996404bd-5715-4458-bec8-3700bad58a5c_ActionId">
    <vt:lpwstr>dca03407-de3c-4a49-b4d8-5b204719c286</vt:lpwstr>
  </property>
  <property fmtid="{D5CDD505-2E9C-101B-9397-08002B2CF9AE}" pid="11" name="MSIP_Label_996404bd-5715-4458-bec8-3700bad58a5c_ContentBits">
    <vt:lpwstr>3</vt:lpwstr>
  </property>
</Properties>
</file>